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F49" w:rsidRPr="00D8394F" w:rsidRDefault="00566D74" w:rsidP="0042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sz w:val="36"/>
          <w:szCs w:val="20"/>
          <w:lang w:val="fr-FR"/>
        </w:rPr>
      </w:pPr>
      <w:r w:rsidRPr="00D8394F">
        <w:rPr>
          <w:rFonts w:ascii="Arial" w:hAnsi="Arial" w:cs="Arial"/>
          <w:b/>
          <w:sz w:val="36"/>
          <w:szCs w:val="20"/>
          <w:lang w:val="fr-FR"/>
        </w:rPr>
        <w:t>Avertissement de sécurité</w:t>
      </w:r>
      <w:r w:rsidR="00672D4E" w:rsidRPr="00D8394F">
        <w:rPr>
          <w:rFonts w:ascii="Arial" w:hAnsi="Arial" w:cs="Arial"/>
          <w:b/>
          <w:sz w:val="36"/>
          <w:szCs w:val="20"/>
          <w:lang w:val="fr-FR"/>
        </w:rPr>
        <w:t> </w:t>
      </w:r>
      <w:r w:rsidR="0082326E" w:rsidRPr="00D8394F">
        <w:rPr>
          <w:rFonts w:ascii="Arial" w:hAnsi="Arial" w:cs="Arial"/>
          <w:b/>
          <w:sz w:val="36"/>
          <w:szCs w:val="20"/>
          <w:lang w:val="fr-FR"/>
        </w:rPr>
        <w:t xml:space="preserve">et rappel d’un </w:t>
      </w:r>
      <w:r w:rsidR="004212F0" w:rsidRPr="00D8394F">
        <w:rPr>
          <w:rFonts w:ascii="Arial" w:hAnsi="Arial" w:cs="Arial"/>
          <w:b/>
          <w:sz w:val="36"/>
          <w:szCs w:val="20"/>
          <w:lang w:val="fr-FR"/>
        </w:rPr>
        <w:t>produit :</w:t>
      </w:r>
    </w:p>
    <w:p w:rsidR="0097077C" w:rsidRPr="00D8394F" w:rsidRDefault="00C00F49" w:rsidP="0097077C">
      <w:pPr>
        <w:pStyle w:val="Default"/>
        <w:rPr>
          <w:rFonts w:ascii="Arial" w:hAnsi="Arial" w:cs="Arial"/>
          <w:lang w:val="fr-FR"/>
        </w:rPr>
      </w:pPr>
      <w:r w:rsidRPr="00D8394F">
        <w:rPr>
          <w:rFonts w:ascii="Arial" w:hAnsi="Arial" w:cs="Arial"/>
          <w:b/>
          <w:sz w:val="40"/>
          <w:lang w:val="fr-FR"/>
        </w:rPr>
        <w:t xml:space="preserve">                       </w:t>
      </w:r>
    </w:p>
    <w:p w:rsidR="008750C3" w:rsidRPr="00D8394F" w:rsidRDefault="0097077C" w:rsidP="0097077C">
      <w:pPr>
        <w:pStyle w:val="HTMLPreformatted"/>
        <w:jc w:val="center"/>
        <w:rPr>
          <w:rFonts w:ascii="Arial" w:hAnsi="Arial" w:cs="Arial"/>
          <w:sz w:val="14"/>
          <w:lang w:val="de-DE"/>
        </w:rPr>
      </w:pPr>
      <w:r w:rsidRPr="00D8394F">
        <w:rPr>
          <w:rFonts w:ascii="Arial" w:hAnsi="Arial" w:cs="Arial"/>
          <w:b/>
          <w:bCs/>
          <w:sz w:val="40"/>
          <w:szCs w:val="52"/>
          <w:lang w:val="de-DE"/>
        </w:rPr>
        <w:t>MASQUE FFP2 NANOSIL</w:t>
      </w:r>
      <w:r w:rsidR="00F40E8D" w:rsidRPr="00D8394F">
        <w:rPr>
          <w:rFonts w:ascii="Arial" w:hAnsi="Arial" w:cs="Arial"/>
          <w:b/>
          <w:bCs/>
          <w:sz w:val="40"/>
          <w:szCs w:val="52"/>
          <w:lang w:val="de-DE"/>
        </w:rPr>
        <w:t>B</w:t>
      </w:r>
      <w:r w:rsidRPr="00D8394F">
        <w:rPr>
          <w:rFonts w:ascii="Arial" w:hAnsi="Arial" w:cs="Arial"/>
          <w:b/>
          <w:bCs/>
          <w:sz w:val="40"/>
          <w:szCs w:val="52"/>
          <w:lang w:val="de-DE"/>
        </w:rPr>
        <w:t>ER ANTIMIKROBIELLE MUND</w:t>
      </w:r>
      <w:r w:rsidR="00F1450D">
        <w:rPr>
          <w:rFonts w:ascii="Arial" w:hAnsi="Arial" w:cs="Arial"/>
          <w:b/>
          <w:bCs/>
          <w:sz w:val="40"/>
          <w:szCs w:val="52"/>
          <w:lang w:val="de-DE"/>
        </w:rPr>
        <w:t>-</w:t>
      </w:r>
      <w:r w:rsidRPr="00D8394F">
        <w:rPr>
          <w:rFonts w:ascii="Arial" w:hAnsi="Arial" w:cs="Arial"/>
          <w:b/>
          <w:bCs/>
          <w:sz w:val="40"/>
          <w:szCs w:val="52"/>
          <w:lang w:val="de-DE"/>
        </w:rPr>
        <w:t>NASENSCHUTZ</w:t>
      </w:r>
    </w:p>
    <w:p w:rsidR="00C00F49" w:rsidRPr="00D8394F" w:rsidRDefault="00C00F49" w:rsidP="0082326E">
      <w:pPr>
        <w:pStyle w:val="HTMLPreformatted"/>
        <w:jc w:val="center"/>
        <w:rPr>
          <w:rFonts w:ascii="Arial" w:hAnsi="Arial" w:cs="Arial"/>
          <w:b/>
          <w:sz w:val="40"/>
          <w:lang w:val="de-DE"/>
        </w:rPr>
      </w:pPr>
    </w:p>
    <w:p w:rsidR="001E0098" w:rsidRPr="001E0098" w:rsidRDefault="000E6056" w:rsidP="001E0098">
      <w:pPr>
        <w:jc w:val="both"/>
        <w:rPr>
          <w:rFonts w:ascii="Arial" w:hAnsi="Arial" w:cs="Arial"/>
          <w:b/>
          <w:iCs/>
          <w:sz w:val="22"/>
          <w:szCs w:val="22"/>
          <w:lang w:val="fr-CH"/>
        </w:rPr>
      </w:pPr>
      <w:r w:rsidRPr="00D8394F">
        <w:rPr>
          <w:rFonts w:ascii="Arial" w:hAnsi="Arial" w:cs="Arial"/>
          <w:lang w:val="fr-FR"/>
        </w:rPr>
        <w:t xml:space="preserve">Les </w:t>
      </w:r>
      <w:r w:rsidR="0097077C" w:rsidRPr="00D8394F">
        <w:rPr>
          <w:rFonts w:ascii="Arial" w:hAnsi="Arial" w:cs="Arial"/>
          <w:lang w:val="fr-FR"/>
        </w:rPr>
        <w:t xml:space="preserve">masques en tissu </w:t>
      </w:r>
      <w:r w:rsidRPr="00D8394F">
        <w:rPr>
          <w:rFonts w:ascii="Arial" w:hAnsi="Arial" w:cs="Arial"/>
          <w:lang w:val="fr-FR"/>
        </w:rPr>
        <w:t>dé</w:t>
      </w:r>
      <w:r w:rsidR="0097077C" w:rsidRPr="00D8394F">
        <w:rPr>
          <w:rFonts w:ascii="Arial" w:hAnsi="Arial" w:cs="Arial"/>
          <w:lang w:val="fr-FR"/>
        </w:rPr>
        <w:t xml:space="preserve">taillés </w:t>
      </w:r>
      <w:r w:rsidRPr="00D8394F">
        <w:rPr>
          <w:rFonts w:ascii="Arial" w:hAnsi="Arial" w:cs="Arial"/>
          <w:lang w:val="fr-FR"/>
        </w:rPr>
        <w:t>ci-dess</w:t>
      </w:r>
      <w:r w:rsidR="00F466D8">
        <w:rPr>
          <w:rFonts w:ascii="Arial" w:hAnsi="Arial" w:cs="Arial"/>
          <w:lang w:val="fr-FR"/>
        </w:rPr>
        <w:t>o</w:t>
      </w:r>
      <w:r w:rsidRPr="00D8394F">
        <w:rPr>
          <w:rFonts w:ascii="Arial" w:hAnsi="Arial" w:cs="Arial"/>
          <w:lang w:val="fr-FR"/>
        </w:rPr>
        <w:t xml:space="preserve">us sont retirés du marché </w:t>
      </w:r>
      <w:r w:rsidR="0097077C" w:rsidRPr="00D8394F">
        <w:rPr>
          <w:rFonts w:ascii="Arial" w:hAnsi="Arial" w:cs="Arial"/>
          <w:lang w:val="fr-FR"/>
        </w:rPr>
        <w:t xml:space="preserve">et rappelés auprès du consommateur </w:t>
      </w:r>
      <w:r w:rsidRPr="00D8394F">
        <w:rPr>
          <w:rFonts w:ascii="Arial" w:hAnsi="Arial" w:cs="Arial"/>
          <w:lang w:val="fr-FR"/>
        </w:rPr>
        <w:t xml:space="preserve">car </w:t>
      </w:r>
      <w:r w:rsidR="001E0098" w:rsidRPr="001E0098">
        <w:rPr>
          <w:rFonts w:ascii="Arial" w:hAnsi="Arial" w:cs="Arial"/>
          <w:b/>
          <w:iCs/>
          <w:lang w:val="fr-CH"/>
        </w:rPr>
        <w:t>il n’est pas prouvé qu’ils remplissent les exigences d’un équipement de protection individuelle FFP2 et qu’ils protègent contre les virus. </w:t>
      </w:r>
    </w:p>
    <w:p w:rsidR="00F40E8D" w:rsidRPr="001E0098" w:rsidRDefault="00F40E8D" w:rsidP="001E009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fr-CH"/>
        </w:rPr>
      </w:pPr>
    </w:p>
    <w:p w:rsidR="000E6056" w:rsidRPr="00D8394F" w:rsidRDefault="000E6056" w:rsidP="000E6056">
      <w:pPr>
        <w:autoSpaceDE w:val="0"/>
        <w:autoSpaceDN w:val="0"/>
        <w:adjustRightInd w:val="0"/>
        <w:jc w:val="both"/>
        <w:rPr>
          <w:rFonts w:ascii="Arial" w:hAnsi="Arial" w:cs="Arial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6"/>
        <w:gridCol w:w="4129"/>
      </w:tblGrid>
      <w:tr w:rsidR="00D8394F" w:rsidRPr="00D8394F" w:rsidTr="00F1450D">
        <w:tc>
          <w:tcPr>
            <w:tcW w:w="4376" w:type="dxa"/>
          </w:tcPr>
          <w:p w:rsidR="00035F81" w:rsidRPr="00D8394F" w:rsidRDefault="00F1450D" w:rsidP="00035F81">
            <w:pPr>
              <w:autoSpaceDE w:val="0"/>
              <w:autoSpaceDN w:val="0"/>
              <w:adjustRightInd w:val="0"/>
              <w:ind w:left="172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390916</wp:posOffset>
                      </wp:positionH>
                      <wp:positionV relativeFrom="paragraph">
                        <wp:posOffset>363122</wp:posOffset>
                      </wp:positionV>
                      <wp:extent cx="398243" cy="234461"/>
                      <wp:effectExtent l="0" t="0" r="20955" b="13335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243" cy="23446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D1414F2" id="Oval 1" o:spid="_x0000_s1026" style="position:absolute;margin-left:30.8pt;margin-top:28.6pt;width:31.3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" filled="f" strokecolor="red" strokeweight="2pt"/>
                  </w:pict>
                </mc:Fallback>
              </mc:AlternateContent>
            </w:r>
            <w:r w:rsidR="00035F81" w:rsidRPr="00D8394F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 wp14:anchorId="3859F62C" wp14:editId="6E45BB37">
                  <wp:extent cx="2445942" cy="2286000"/>
                  <wp:effectExtent l="19050" t="0" r="50165" b="762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655" b="86759" l="18698" r="80682">
                                        <a14:foregroundMark x1="18802" y1="10621" x2="39360" y2="69241"/>
                                        <a14:foregroundMark x1="39360" y1="69241" x2="74483" y2="82759"/>
                                        <a14:foregroundMark x1="74483" y1="82759" x2="79647" y2="67067"/>
                                        <a14:foregroundMark x1="79303" y1="56414" x2="77893" y2="46621"/>
                                        <a14:foregroundMark x1="77893" y1="46621" x2="79132" y2="29931"/>
                                        <a14:foregroundMark x1="19525" y1="10069" x2="47211" y2="15310"/>
                                        <a14:foregroundMark x1="47211" y1="15310" x2="78822" y2="10897"/>
                                        <a14:foregroundMark x1="19938" y1="10069" x2="33574" y2="12552"/>
                                        <a14:foregroundMark x1="33574" y1="12552" x2="22107" y2="10345"/>
                                        <a14:foregroundMark x1="18388" y1="10897" x2="21384" y2="31448"/>
                                        <a14:foregroundMark x1="21384" y1="31448" x2="20248" y2="75310"/>
                                        <a14:foregroundMark x1="20248" y1="75310" x2="20455" y2="75586"/>
                                        <a14:foregroundMark x1="19525" y1="78069" x2="22624" y2="85517"/>
                                        <a14:foregroundMark x1="22831" y1="86621" x2="54029" y2="82897"/>
                                        <a14:foregroundMark x1="54029" y1="82897" x2="80062" y2="86759"/>
                                        <a14:foregroundMark x1="80165" y1="85931" x2="80165" y2="85931"/>
                                        <a14:foregroundMark x1="80682" y1="86483" x2="80682" y2="84828"/>
                                        <a14:foregroundMark x1="77169" y1="13655" x2="78099" y2="28966"/>
                                        <a14:foregroundMark x1="18698" y1="9655" x2="19421" y2="10069"/>
                                        <a14:foregroundMark x1="19421" y1="10069" x2="23760" y2="10207"/>
                                        <a14:foregroundMark x1="19112" y1="10069" x2="22934" y2="10759"/>
                                        <a14:foregroundMark x1="20868" y1="9655" x2="23450" y2="9655"/>
                                        <a14:foregroundMark x1="19525" y1="10345" x2="21178" y2="10207"/>
                                        <a14:foregroundMark x1="19938" y1="9655" x2="22624" y2="10345"/>
                                        <a14:foregroundMark x1="79752" y1="10207" x2="79752" y2="10069"/>
                                        <a14:backgroundMark x1="79339" y1="57379" x2="80579" y2="65379"/>
                                        <a14:backgroundMark x1="79339" y1="56414" x2="79339" y2="57793"/>
                                        <a14:backgroundMark x1="79236" y1="56138" x2="79545" y2="56690"/>
                                        <a14:backgroundMark x1="80269" y1="65517" x2="80579" y2="666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3" t="7489" r="17872" b="11227"/>
                          <a:stretch/>
                        </pic:blipFill>
                        <pic:spPr bwMode="auto">
                          <a:xfrm>
                            <a:off x="0" y="0"/>
                            <a:ext cx="2466283" cy="23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97077C" w:rsidRPr="00D8394F" w:rsidRDefault="00F1450D" w:rsidP="00035F81">
            <w:pPr>
              <w:autoSpaceDE w:val="0"/>
              <w:autoSpaceDN w:val="0"/>
              <w:adjustRightInd w:val="0"/>
              <w:ind w:left="313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1113448</wp:posOffset>
                      </wp:positionH>
                      <wp:positionV relativeFrom="paragraph">
                        <wp:posOffset>1519946</wp:posOffset>
                      </wp:positionV>
                      <wp:extent cx="882699" cy="429162"/>
                      <wp:effectExtent l="0" t="0" r="12700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99" cy="42916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3FBE1A5" id="Oval 6" o:spid="_x0000_s1026" style="position:absolute;margin-left:87.65pt;margin-top:119.7pt;width:69.5pt;height: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" filled="f" strokecolor="red" strokeweight="2pt"/>
                  </w:pict>
                </mc:Fallback>
              </mc:AlternateContent>
            </w:r>
            <w:r w:rsidR="00F40E8D" w:rsidRPr="00D8394F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2254102" cy="2196590"/>
                  <wp:effectExtent l="19050" t="19050" r="13335" b="704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719" b="91036" l="16609" r="80139">
                                        <a14:foregroundMark x1="39373" y1="6337" x2="37126" y2="8368"/>
                                        <a14:foregroundMark x1="21826" y1="28569" x2="18815" y2="40958"/>
                                        <a14:foregroundMark x1="18815" y1="40958" x2="19396" y2="63988"/>
                                        <a14:foregroundMark x1="19396" y1="63988" x2="26597" y2="85471"/>
                                        <a14:foregroundMark x1="26597" y1="85471" x2="36237" y2="83308"/>
                                        <a14:foregroundMark x1="18002" y1="39258" x2="18467" y2="57342"/>
                                        <a14:foregroundMark x1="16725" y1="49459" x2="16609" y2="56260"/>
                                        <a14:foregroundMark x1="37166" y1="9892" x2="64925" y2="36167"/>
                                        <a14:foregroundMark x1="64925" y1="36167" x2="71312" y2="38794"/>
                                        <a14:foregroundMark x1="40418" y1="5873" x2="43554" y2="13601"/>
                                        <a14:foregroundMark x1="40534" y1="7110" x2="52265" y2="23802"/>
                                        <a14:foregroundMark x1="52265" y1="23802" x2="66434" y2="34467"/>
                                        <a14:foregroundMark x1="66434" y1="34467" x2="67480" y2="36785"/>
                                        <a14:foregroundMark x1="56478" y1="86502" x2="73751" y2="83771"/>
                                        <a14:foregroundMark x1="26829" y1="91190" x2="34547" y2="89970"/>
                                        <a14:foregroundMark x1="78978" y1="42040" x2="76771" y2="78671"/>
                                        <a14:foregroundMark x1="78281" y1="57342" x2="69106" y2="39413"/>
                                        <a14:foregroundMark x1="69106" y1="39413" x2="67015" y2="38794"/>
                                        <a14:foregroundMark x1="72009" y1="39413" x2="80139" y2="40495"/>
                                        <a14:foregroundMark x1="75958" y1="38794" x2="79791" y2="38640"/>
                                        <a14:foregroundMark x1="44251" y1="12210" x2="56098" y2="29057"/>
                                        <a14:foregroundMark x1="56098" y1="29057" x2="71429" y2="38485"/>
                                        <a14:foregroundMark x1="71429" y1="38485" x2="76771" y2="39258"/>
                                        <a14:foregroundMark x1="67015" y1="35085" x2="75726" y2="38640"/>
                                        <a14:backgroundMark x1="20441" y1="25193" x2="31591" y2="12828"/>
                                        <a14:backgroundMark x1="21719" y1="24884" x2="23113" y2="23802"/>
                                        <a14:backgroundMark x1="29965" y1="13910" x2="35192" y2="8810"/>
                                        <a14:backgroundMark x1="34611" y1="10665" x2="36818" y2="6955"/>
                                        <a14:backgroundMark x1="34030" y1="11283" x2="36934" y2="7728"/>
                                        <a14:backgroundMark x1="36585" y1="8346" x2="37398" y2="7573"/>
                                        <a14:backgroundMark x1="37282" y1="7728" x2="37515" y2="7419"/>
                                        <a14:backgroundMark x1="21603" y1="26584" x2="22764" y2="24111"/>
                                        <a14:backgroundMark x1="23229" y1="23957" x2="22532" y2="25039"/>
                                        <a14:backgroundMark x1="21719" y1="26430" x2="22764" y2="24884"/>
                                        <a14:backgroundMark x1="22300" y1="25502" x2="22416" y2="25348"/>
                                        <a14:backgroundMark x1="22416" y1="22102" x2="23113" y2="23029"/>
                                        <a14:backgroundMark x1="22648" y1="23493" x2="22648" y2="24420"/>
                                        <a14:backgroundMark x1="20557" y1="27975" x2="24855" y2="20711"/>
                                        <a14:backgroundMark x1="34611" y1="91654" x2="46341" y2="89181"/>
                                        <a14:backgroundMark x1="34727" y1="90726" x2="35772" y2="90726"/>
                                        <a14:backgroundMark x1="46574" y1="89026" x2="55749" y2="88099"/>
                                        <a14:backgroundMark x1="33914" y1="91499" x2="36702" y2="90572"/>
                                        <a14:backgroundMark x1="18815" y1="33076" x2="26132" y2="194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2" t="3327" r="16031" b="6104"/>
                          <a:stretch/>
                        </pic:blipFill>
                        <pic:spPr bwMode="auto">
                          <a:xfrm>
                            <a:off x="0" y="0"/>
                            <a:ext cx="2268620" cy="221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77C" w:rsidRPr="00D8394F" w:rsidRDefault="0097077C" w:rsidP="000E6056">
      <w:pPr>
        <w:autoSpaceDE w:val="0"/>
        <w:autoSpaceDN w:val="0"/>
        <w:adjustRightInd w:val="0"/>
        <w:jc w:val="both"/>
        <w:rPr>
          <w:rFonts w:ascii="Arial" w:hAnsi="Arial" w:cs="Arial"/>
          <w:lang w:val="fr-FR"/>
        </w:rPr>
      </w:pPr>
    </w:p>
    <w:p w:rsidR="0097077C" w:rsidRPr="00D8394F" w:rsidRDefault="0097077C" w:rsidP="0082304C">
      <w:pPr>
        <w:spacing w:before="120"/>
        <w:ind w:left="4820"/>
        <w:rPr>
          <w:rFonts w:ascii="Arial" w:hAnsi="Arial" w:cs="Arial"/>
          <w:b/>
          <w:lang w:val="fr-FR"/>
        </w:rPr>
      </w:pPr>
    </w:p>
    <w:p w:rsidR="000E6056" w:rsidRPr="00D8394F" w:rsidRDefault="00F40E8D" w:rsidP="00F40E8D">
      <w:pPr>
        <w:rPr>
          <w:rFonts w:ascii="Arial" w:hAnsi="Arial" w:cs="Arial"/>
          <w:lang w:val="fr-FR"/>
        </w:rPr>
      </w:pPr>
      <w:r w:rsidRPr="00D8394F">
        <w:rPr>
          <w:rFonts w:ascii="Arial" w:hAnsi="Arial" w:cs="Arial"/>
          <w:b/>
          <w:lang w:val="fr-FR"/>
        </w:rPr>
        <w:t>Masque de protection respiratoire antimicrobien –</w:t>
      </w:r>
      <w:r w:rsidRPr="00D8394F">
        <w:rPr>
          <w:rFonts w:ascii="Arial" w:hAnsi="Arial" w:cs="Arial"/>
          <w:lang w:val="fr-FR"/>
        </w:rPr>
        <w:t xml:space="preserve"> </w:t>
      </w:r>
      <w:r w:rsidRPr="00D8394F">
        <w:rPr>
          <w:rFonts w:ascii="Arial" w:hAnsi="Arial" w:cs="Arial"/>
          <w:b/>
          <w:lang w:val="fr-FR"/>
        </w:rPr>
        <w:t>FFP2 NANOSILBER</w:t>
      </w:r>
    </w:p>
    <w:p w:rsidR="000E6056" w:rsidRPr="00D8394F" w:rsidRDefault="00F40E8D" w:rsidP="00F40E8D">
      <w:pPr>
        <w:jc w:val="both"/>
        <w:rPr>
          <w:rFonts w:ascii="Arial" w:hAnsi="Arial" w:cs="Arial"/>
          <w:b/>
          <w:lang w:val="fr-FR"/>
        </w:rPr>
      </w:pPr>
      <w:r w:rsidRPr="00D8394F">
        <w:rPr>
          <w:rFonts w:ascii="Arial" w:hAnsi="Arial" w:cs="Arial"/>
          <w:lang w:val="fr-FR"/>
        </w:rPr>
        <w:t xml:space="preserve">Producteur : </w:t>
      </w:r>
      <w:r w:rsidRPr="00D8394F">
        <w:rPr>
          <w:rFonts w:ascii="Arial" w:hAnsi="Arial" w:cs="Arial"/>
          <w:b/>
          <w:lang w:val="fr-FR"/>
        </w:rPr>
        <w:t>HANVICO</w:t>
      </w:r>
    </w:p>
    <w:p w:rsidR="00F40E8D" w:rsidRPr="00D8394F" w:rsidRDefault="00F40E8D" w:rsidP="00F40E8D">
      <w:pPr>
        <w:jc w:val="both"/>
        <w:rPr>
          <w:rFonts w:ascii="Arial" w:hAnsi="Arial" w:cs="Arial"/>
          <w:b/>
          <w:lang w:val="fr-FR"/>
        </w:rPr>
      </w:pPr>
      <w:r w:rsidRPr="00D8394F">
        <w:rPr>
          <w:rFonts w:ascii="Arial" w:hAnsi="Arial" w:cs="Arial"/>
          <w:lang w:val="fr-FR"/>
        </w:rPr>
        <w:t>Référence :</w:t>
      </w:r>
      <w:r w:rsidRPr="00D8394F">
        <w:rPr>
          <w:rFonts w:ascii="Arial" w:hAnsi="Arial" w:cs="Arial"/>
          <w:b/>
          <w:lang w:val="fr-FR"/>
        </w:rPr>
        <w:t xml:space="preserve"> /</w:t>
      </w:r>
    </w:p>
    <w:p w:rsidR="00F40E8D" w:rsidRPr="00D8394F" w:rsidRDefault="00F40E8D" w:rsidP="00F40E8D">
      <w:pPr>
        <w:jc w:val="both"/>
        <w:rPr>
          <w:rFonts w:ascii="Arial" w:hAnsi="Arial" w:cs="Arial"/>
          <w:b/>
          <w:lang w:val="fr-FR"/>
        </w:rPr>
      </w:pPr>
      <w:r w:rsidRPr="00D8394F">
        <w:rPr>
          <w:rFonts w:ascii="Arial" w:hAnsi="Arial" w:cs="Arial"/>
          <w:lang w:val="fr-FR"/>
        </w:rPr>
        <w:t>Lot :</w:t>
      </w:r>
      <w:r w:rsidRPr="00D8394F">
        <w:rPr>
          <w:rFonts w:ascii="Arial" w:hAnsi="Arial" w:cs="Arial"/>
          <w:b/>
          <w:lang w:val="fr-FR"/>
        </w:rPr>
        <w:t xml:space="preserve"> tous les lots</w:t>
      </w:r>
    </w:p>
    <w:p w:rsidR="00F40E8D" w:rsidRPr="00D8394F" w:rsidRDefault="00F40E8D" w:rsidP="00F40E8D">
      <w:pPr>
        <w:jc w:val="both"/>
        <w:rPr>
          <w:rFonts w:ascii="Arial" w:hAnsi="Arial" w:cs="Arial"/>
          <w:b/>
          <w:lang w:val="fr-FR"/>
        </w:rPr>
      </w:pPr>
      <w:r w:rsidRPr="00D8394F">
        <w:rPr>
          <w:rFonts w:ascii="Arial" w:hAnsi="Arial" w:cs="Arial"/>
          <w:lang w:val="fr-FR"/>
        </w:rPr>
        <w:t xml:space="preserve">Code EAN : </w:t>
      </w:r>
      <w:r w:rsidRPr="00D8394F">
        <w:rPr>
          <w:rFonts w:ascii="Arial" w:hAnsi="Arial" w:cs="Arial"/>
          <w:b/>
          <w:lang w:val="fr-FR"/>
        </w:rPr>
        <w:t>4260614260160</w:t>
      </w:r>
    </w:p>
    <w:p w:rsidR="00F40E8D" w:rsidRPr="00D8394F" w:rsidRDefault="00F40E8D" w:rsidP="001008B9">
      <w:pPr>
        <w:spacing w:before="120"/>
        <w:jc w:val="both"/>
        <w:rPr>
          <w:rFonts w:ascii="Arial" w:hAnsi="Arial" w:cs="Arial"/>
          <w:lang w:val="fr-FR"/>
        </w:rPr>
      </w:pPr>
    </w:p>
    <w:p w:rsidR="000E6056" w:rsidRPr="001E0098" w:rsidRDefault="000E6056" w:rsidP="00035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lang w:val="fr-FR"/>
        </w:rPr>
      </w:pPr>
      <w:r w:rsidRPr="001E0098">
        <w:rPr>
          <w:rFonts w:ascii="Arial" w:hAnsi="Arial" w:cs="Arial"/>
          <w:b/>
          <w:lang w:val="fr-FR"/>
        </w:rPr>
        <w:t>Les clients en possession de ce produit sont priés de ne plus l</w:t>
      </w:r>
      <w:r w:rsidR="00F40E8D" w:rsidRPr="001E0098">
        <w:rPr>
          <w:rFonts w:ascii="Arial" w:hAnsi="Arial" w:cs="Arial"/>
          <w:b/>
          <w:lang w:val="fr-FR"/>
        </w:rPr>
        <w:t>’</w:t>
      </w:r>
      <w:r w:rsidRPr="001E0098">
        <w:rPr>
          <w:rFonts w:ascii="Arial" w:hAnsi="Arial" w:cs="Arial"/>
          <w:b/>
          <w:lang w:val="fr-FR"/>
        </w:rPr>
        <w:t>utiliser</w:t>
      </w:r>
      <w:r w:rsidR="00920546">
        <w:rPr>
          <w:rFonts w:ascii="Arial" w:hAnsi="Arial" w:cs="Arial"/>
          <w:b/>
          <w:lang w:val="fr-FR"/>
        </w:rPr>
        <w:t xml:space="preserve"> et de l’éliminer avec les déchets ménagers</w:t>
      </w:r>
      <w:r w:rsidR="000267B1" w:rsidRPr="001E0098">
        <w:rPr>
          <w:rFonts w:ascii="Arial" w:hAnsi="Arial" w:cs="Arial"/>
          <w:b/>
          <w:lang w:val="fr-FR"/>
        </w:rPr>
        <w:t>.</w:t>
      </w:r>
      <w:r w:rsidR="001E0098" w:rsidRPr="001E0098">
        <w:rPr>
          <w:rFonts w:ascii="Arial" w:hAnsi="Arial" w:cs="Arial"/>
          <w:b/>
          <w:lang w:val="fr-FR"/>
        </w:rPr>
        <w:t xml:space="preserve"> Ils pourront se faire rembourser dans les officines sur présentation du ticket de caisse.</w:t>
      </w:r>
    </w:p>
    <w:p w:rsidR="00035F81" w:rsidRPr="001E0098" w:rsidRDefault="001E0098" w:rsidP="001008B9">
      <w:pPr>
        <w:spacing w:before="120"/>
        <w:jc w:val="both"/>
        <w:rPr>
          <w:rFonts w:ascii="Arial" w:hAnsi="Arial" w:cs="Arial"/>
          <w:i/>
          <w:lang w:val="fr-FR"/>
        </w:rPr>
      </w:pPr>
      <w:r w:rsidRPr="001E0098">
        <w:rPr>
          <w:rFonts w:ascii="Arial" w:hAnsi="Arial" w:cs="Arial"/>
          <w:i/>
          <w:lang w:val="fr-FR"/>
        </w:rPr>
        <w:t>Nb</w:t>
      </w:r>
      <w:r w:rsidR="004265B8">
        <w:rPr>
          <w:rFonts w:ascii="Arial" w:hAnsi="Arial" w:cs="Arial"/>
          <w:i/>
          <w:lang w:val="fr-FR"/>
        </w:rPr>
        <w:t xml:space="preserve"> :</w:t>
      </w:r>
      <w:r w:rsidRPr="001E0098">
        <w:rPr>
          <w:rFonts w:ascii="Arial" w:hAnsi="Arial" w:cs="Arial"/>
          <w:i/>
          <w:lang w:val="fr-FR"/>
        </w:rPr>
        <w:t xml:space="preserve"> </w:t>
      </w:r>
      <w:r w:rsidR="00F1450D">
        <w:rPr>
          <w:rFonts w:ascii="Arial" w:hAnsi="Arial" w:cs="Arial"/>
          <w:i/>
          <w:lang w:val="fr-FR"/>
        </w:rPr>
        <w:t>D</w:t>
      </w:r>
      <w:r w:rsidRPr="001E0098">
        <w:rPr>
          <w:rFonts w:ascii="Arial" w:hAnsi="Arial" w:cs="Arial"/>
          <w:i/>
          <w:lang w:val="fr-FR"/>
        </w:rPr>
        <w:t xml:space="preserve">es masques </w:t>
      </w:r>
      <w:r w:rsidR="00A91574">
        <w:rPr>
          <w:rFonts w:ascii="Arial" w:hAnsi="Arial" w:cs="Arial"/>
          <w:i/>
          <w:lang w:val="fr-FR"/>
        </w:rPr>
        <w:t xml:space="preserve">identiques </w:t>
      </w:r>
      <w:r w:rsidRPr="001E0098">
        <w:rPr>
          <w:rFonts w:ascii="Arial" w:hAnsi="Arial" w:cs="Arial"/>
          <w:i/>
          <w:lang w:val="fr-FR"/>
        </w:rPr>
        <w:t xml:space="preserve">qui ne portent pas </w:t>
      </w:r>
      <w:r w:rsidR="00A91574">
        <w:rPr>
          <w:rFonts w:ascii="Arial" w:hAnsi="Arial" w:cs="Arial"/>
          <w:i/>
          <w:lang w:val="fr-FR"/>
        </w:rPr>
        <w:t>la mention FFP2</w:t>
      </w:r>
      <w:r w:rsidRPr="001E0098">
        <w:rPr>
          <w:rFonts w:ascii="Arial" w:hAnsi="Arial" w:cs="Arial"/>
          <w:i/>
          <w:lang w:val="fr-FR"/>
        </w:rPr>
        <w:t xml:space="preserve"> ne font pas l’objet d’un rappel. </w:t>
      </w:r>
    </w:p>
    <w:p w:rsidR="001E0098" w:rsidRPr="00D8394F" w:rsidRDefault="001E0098" w:rsidP="001008B9">
      <w:pPr>
        <w:spacing w:before="120"/>
        <w:jc w:val="both"/>
        <w:rPr>
          <w:rFonts w:ascii="Arial" w:hAnsi="Arial" w:cs="Arial"/>
          <w:lang w:val="fr-FR"/>
        </w:rPr>
      </w:pPr>
    </w:p>
    <w:p w:rsidR="001C3107" w:rsidRPr="00D8394F" w:rsidRDefault="00F9029F" w:rsidP="001008B9">
      <w:pPr>
        <w:spacing w:before="120"/>
        <w:jc w:val="both"/>
        <w:rPr>
          <w:rFonts w:ascii="Arial" w:hAnsi="Arial" w:cs="Arial"/>
          <w:lang w:val="fr-FR"/>
        </w:rPr>
      </w:pPr>
      <w:r w:rsidRPr="00D8394F">
        <w:rPr>
          <w:rFonts w:ascii="Arial" w:hAnsi="Arial" w:cs="Arial"/>
          <w:lang w:val="fr-FR"/>
        </w:rPr>
        <w:t xml:space="preserve">Pour toute question complémentaire, veuillez-vous adresser </w:t>
      </w:r>
      <w:r w:rsidR="00244CE1" w:rsidRPr="00D8394F">
        <w:rPr>
          <w:rFonts w:ascii="Arial" w:hAnsi="Arial" w:cs="Arial"/>
          <w:lang w:val="fr-FR"/>
        </w:rPr>
        <w:t xml:space="preserve">au </w:t>
      </w:r>
      <w:r w:rsidRPr="00D8394F">
        <w:rPr>
          <w:rFonts w:ascii="Arial" w:hAnsi="Arial" w:cs="Arial"/>
          <w:lang w:val="fr-FR"/>
        </w:rPr>
        <w:t xml:space="preserve">département de la surveillance du marché de l’ILNAS </w:t>
      </w:r>
      <w:r w:rsidR="00781788" w:rsidRPr="00D8394F">
        <w:rPr>
          <w:rFonts w:ascii="Arial" w:hAnsi="Arial" w:cs="Arial"/>
          <w:lang w:val="fr-FR"/>
        </w:rPr>
        <w:t>:</w:t>
      </w:r>
    </w:p>
    <w:p w:rsidR="00781788" w:rsidRPr="00D8394F" w:rsidRDefault="00781788" w:rsidP="00781788">
      <w:pPr>
        <w:spacing w:before="120"/>
        <w:jc w:val="both"/>
        <w:rPr>
          <w:rFonts w:ascii="Arial" w:hAnsi="Arial" w:cs="Arial"/>
          <w:lang w:val="pt-BR"/>
        </w:rPr>
      </w:pPr>
      <w:r w:rsidRPr="00D8394F">
        <w:rPr>
          <w:rFonts w:ascii="Arial" w:hAnsi="Arial" w:cs="Arial"/>
          <w:lang w:val="fr-FR"/>
        </w:rPr>
        <w:t xml:space="preserve">Tél : </w:t>
      </w:r>
      <w:r w:rsidRPr="00D8394F">
        <w:rPr>
          <w:rFonts w:ascii="Arial" w:hAnsi="Arial" w:cs="Arial"/>
          <w:lang w:val="fr-FR"/>
        </w:rPr>
        <w:tab/>
      </w:r>
      <w:r w:rsidRPr="00D8394F">
        <w:rPr>
          <w:rFonts w:ascii="Arial" w:hAnsi="Arial" w:cs="Arial"/>
          <w:lang w:val="fr-FR"/>
        </w:rPr>
        <w:tab/>
        <w:t>(+35</w:t>
      </w:r>
      <w:r w:rsidRPr="00D8394F">
        <w:rPr>
          <w:rFonts w:ascii="Arial" w:hAnsi="Arial" w:cs="Arial"/>
          <w:lang w:val="pt-BR"/>
        </w:rPr>
        <w:t>2) 247</w:t>
      </w:r>
      <w:r w:rsidR="00937A74">
        <w:rPr>
          <w:rFonts w:ascii="Arial" w:hAnsi="Arial" w:cs="Arial"/>
          <w:lang w:val="pt-BR"/>
        </w:rPr>
        <w:t>-</w:t>
      </w:r>
      <w:r w:rsidRPr="00D8394F">
        <w:rPr>
          <w:rFonts w:ascii="Arial" w:hAnsi="Arial" w:cs="Arial"/>
          <w:lang w:val="pt-BR"/>
        </w:rPr>
        <w:t>743</w:t>
      </w:r>
      <w:bookmarkStart w:id="0" w:name="_GoBack"/>
      <w:bookmarkEnd w:id="0"/>
      <w:r w:rsidRPr="00D8394F">
        <w:rPr>
          <w:rFonts w:ascii="Arial" w:hAnsi="Arial" w:cs="Arial"/>
          <w:lang w:val="pt-BR"/>
        </w:rPr>
        <w:t>20</w:t>
      </w:r>
    </w:p>
    <w:p w:rsidR="00301D90" w:rsidRPr="00D8394F" w:rsidRDefault="00781788" w:rsidP="00781788">
      <w:pPr>
        <w:spacing w:before="120"/>
        <w:jc w:val="both"/>
        <w:rPr>
          <w:rStyle w:val="Hyperlink"/>
          <w:rFonts w:ascii="Arial" w:hAnsi="Arial" w:cs="Arial"/>
          <w:lang w:val="pt-BR"/>
        </w:rPr>
      </w:pPr>
      <w:r w:rsidRPr="00D8394F">
        <w:rPr>
          <w:rFonts w:ascii="Arial" w:hAnsi="Arial" w:cs="Arial"/>
          <w:lang w:val="pt-BR"/>
        </w:rPr>
        <w:t xml:space="preserve">E-mail : </w:t>
      </w:r>
      <w:r w:rsidRPr="00D8394F">
        <w:rPr>
          <w:rFonts w:ascii="Arial" w:hAnsi="Arial" w:cs="Arial"/>
          <w:lang w:val="pt-BR"/>
        </w:rPr>
        <w:tab/>
      </w:r>
      <w:hyperlink r:id="rId12" w:history="1">
        <w:r w:rsidRPr="00D8394F">
          <w:rPr>
            <w:rStyle w:val="Hyperlink"/>
            <w:rFonts w:ascii="Arial" w:hAnsi="Arial" w:cs="Arial"/>
            <w:lang w:val="pt-BR"/>
          </w:rPr>
          <w:t>surveillance@ilnas.etat.lu</w:t>
        </w:r>
      </w:hyperlink>
    </w:p>
    <w:p w:rsidR="00781788" w:rsidRPr="00D8394F" w:rsidRDefault="00781788" w:rsidP="00781788">
      <w:pPr>
        <w:spacing w:before="120"/>
        <w:jc w:val="both"/>
        <w:rPr>
          <w:rFonts w:ascii="Arial" w:hAnsi="Arial" w:cs="Arial"/>
          <w:lang w:val="de-DE"/>
        </w:rPr>
      </w:pPr>
      <w:r w:rsidRPr="00D8394F">
        <w:rPr>
          <w:rFonts w:ascii="Arial" w:hAnsi="Arial" w:cs="Arial"/>
          <w:lang w:val="de-DE"/>
        </w:rPr>
        <w:t xml:space="preserve">Site Internet: </w:t>
      </w:r>
      <w:r w:rsidRPr="00D8394F">
        <w:rPr>
          <w:rFonts w:ascii="Arial" w:hAnsi="Arial" w:cs="Arial"/>
          <w:lang w:val="de-DE"/>
        </w:rPr>
        <w:tab/>
      </w:r>
      <w:hyperlink r:id="rId13" w:history="1">
        <w:r w:rsidRPr="00D8394F">
          <w:rPr>
            <w:rStyle w:val="Hyperlink"/>
            <w:rFonts w:ascii="Arial" w:hAnsi="Arial" w:cs="Arial"/>
            <w:lang w:val="de-DE"/>
          </w:rPr>
          <w:t>http://www.portail-qualite.public.lu/fr/alertes/index.html</w:t>
        </w:r>
      </w:hyperlink>
    </w:p>
    <w:sectPr w:rsidR="00781788" w:rsidRPr="00D8394F" w:rsidSect="00677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8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102" w:rsidRDefault="00411102">
      <w:r>
        <w:separator/>
      </w:r>
    </w:p>
  </w:endnote>
  <w:endnote w:type="continuationSeparator" w:id="0">
    <w:p w:rsidR="00411102" w:rsidRDefault="00411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546" w:rsidRDefault="00920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546" w:rsidRDefault="009205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546" w:rsidRDefault="00920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102" w:rsidRDefault="00411102">
      <w:r>
        <w:separator/>
      </w:r>
    </w:p>
  </w:footnote>
  <w:footnote w:type="continuationSeparator" w:id="0">
    <w:p w:rsidR="00411102" w:rsidRDefault="00411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546" w:rsidRDefault="00920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6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62"/>
      <w:gridCol w:w="3566"/>
      <w:gridCol w:w="2111"/>
    </w:tblGrid>
    <w:tr w:rsidR="003017CE" w:rsidRPr="00091029" w:rsidTr="00792082">
      <w:trPr>
        <w:trHeight w:val="346"/>
      </w:trPr>
      <w:tc>
        <w:tcPr>
          <w:tcW w:w="1636" w:type="pct"/>
          <w:vMerge w:val="restart"/>
          <w:shd w:val="clear" w:color="auto" w:fill="auto"/>
          <w:vAlign w:val="center"/>
        </w:tcPr>
        <w:p w:rsidR="003017CE" w:rsidRDefault="00FC0CE8" w:rsidP="00B928A4">
          <w:pPr>
            <w:pStyle w:val="Header"/>
          </w:pPr>
          <w:r>
            <w:rPr>
              <w:noProof/>
              <w:lang w:val="fr-FR" w:eastAsia="fr-FR"/>
            </w:rPr>
            <w:drawing>
              <wp:anchor distT="0" distB="0" distL="114300" distR="114300" simplePos="0" relativeHeight="251658240" behindDoc="0" locked="0" layoutInCell="1" allowOverlap="1" wp14:anchorId="06720D1A" wp14:editId="606D573D">
                <wp:simplePos x="1219200" y="53340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910703" cy="280800"/>
                <wp:effectExtent l="0" t="0" r="3810" b="5080"/>
                <wp:wrapNone/>
                <wp:docPr id="2" name="Picture 1" descr="LogoILNAS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ILNAS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0703" cy="28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64" w:type="pct"/>
          <w:gridSpan w:val="2"/>
          <w:vAlign w:val="center"/>
        </w:tcPr>
        <w:p w:rsidR="003017CE" w:rsidRPr="009611E7" w:rsidRDefault="003017CE" w:rsidP="00792082">
          <w:pPr>
            <w:pStyle w:val="Header"/>
            <w:jc w:val="center"/>
            <w:rPr>
              <w:rFonts w:ascii="Arial" w:hAnsi="Arial" w:cs="Arial"/>
              <w:b/>
              <w:sz w:val="22"/>
              <w:szCs w:val="22"/>
              <w:lang w:val="fr-FR"/>
            </w:rPr>
          </w:pPr>
          <w:r>
            <w:rPr>
              <w:rFonts w:ascii="Arial" w:hAnsi="Arial" w:cs="Arial"/>
              <w:b/>
              <w:sz w:val="22"/>
              <w:szCs w:val="22"/>
              <w:lang w:val="fr-FR"/>
            </w:rPr>
            <w:t>Processus Surveillance du marché</w:t>
          </w:r>
        </w:p>
      </w:tc>
    </w:tr>
    <w:tr w:rsidR="003017CE" w:rsidRPr="00091029" w:rsidTr="00792082">
      <w:trPr>
        <w:trHeight w:val="342"/>
      </w:trPr>
      <w:tc>
        <w:tcPr>
          <w:tcW w:w="1636" w:type="pct"/>
          <w:vMerge/>
          <w:shd w:val="clear" w:color="auto" w:fill="auto"/>
          <w:vAlign w:val="center"/>
        </w:tcPr>
        <w:p w:rsidR="003017CE" w:rsidRPr="00091029" w:rsidRDefault="003017CE" w:rsidP="005221C0">
          <w:pPr>
            <w:pStyle w:val="Header"/>
            <w:jc w:val="center"/>
            <w:rPr>
              <w:lang w:val="fr-FR"/>
            </w:rPr>
          </w:pPr>
        </w:p>
      </w:tc>
      <w:tc>
        <w:tcPr>
          <w:tcW w:w="3364" w:type="pct"/>
          <w:gridSpan w:val="2"/>
          <w:vAlign w:val="center"/>
        </w:tcPr>
        <w:p w:rsidR="003017CE" w:rsidRPr="00283CB0" w:rsidRDefault="003017CE" w:rsidP="008A4E46">
          <w:pPr>
            <w:jc w:val="center"/>
            <w:rPr>
              <w:rFonts w:ascii="Arial" w:hAnsi="Arial" w:cs="Arial"/>
              <w:b/>
              <w:bCs/>
              <w:sz w:val="22"/>
              <w:szCs w:val="22"/>
              <w:lang w:val="fr-FR" w:eastAsia="fr-FR"/>
            </w:rPr>
          </w:pPr>
          <w:r>
            <w:rPr>
              <w:rFonts w:ascii="Arial" w:hAnsi="Arial" w:cs="Arial"/>
              <w:b/>
              <w:bCs/>
              <w:sz w:val="22"/>
              <w:szCs w:val="22"/>
              <w:lang w:val="fr-FR" w:eastAsia="fr-FR"/>
            </w:rPr>
            <w:t>Avis au public</w:t>
          </w:r>
        </w:p>
      </w:tc>
    </w:tr>
    <w:tr w:rsidR="003017CE" w:rsidRPr="009611E7" w:rsidTr="00792082">
      <w:trPr>
        <w:trHeight w:val="352"/>
      </w:trPr>
      <w:tc>
        <w:tcPr>
          <w:tcW w:w="1636" w:type="pct"/>
          <w:shd w:val="clear" w:color="auto" w:fill="auto"/>
          <w:vAlign w:val="center"/>
        </w:tcPr>
        <w:p w:rsidR="003017CE" w:rsidRPr="009F01EE" w:rsidRDefault="00411102" w:rsidP="00792082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3017CE" w:rsidRPr="009F01EE">
              <w:rPr>
                <w:rStyle w:val="Hyperlink"/>
                <w:rFonts w:ascii="Arial" w:hAnsi="Arial" w:cs="Arial"/>
                <w:sz w:val="20"/>
                <w:szCs w:val="20"/>
              </w:rPr>
              <w:t>www.portail-qualite.public.lu</w:t>
            </w:r>
          </w:hyperlink>
        </w:p>
      </w:tc>
      <w:tc>
        <w:tcPr>
          <w:tcW w:w="2113" w:type="pct"/>
          <w:vAlign w:val="center"/>
        </w:tcPr>
        <w:p w:rsidR="003017CE" w:rsidRPr="009611E7" w:rsidRDefault="003017CE" w:rsidP="000B48D9">
          <w:pPr>
            <w:pStyle w:val="Header"/>
            <w:tabs>
              <w:tab w:val="clear" w:pos="4320"/>
              <w:tab w:val="center" w:pos="4230"/>
            </w:tabs>
            <w:jc w:val="center"/>
            <w:rPr>
              <w:rFonts w:ascii="Arial" w:hAnsi="Arial" w:cs="Arial"/>
              <w:sz w:val="20"/>
              <w:szCs w:val="20"/>
              <w:lang w:val="fr-FR"/>
            </w:rPr>
          </w:pPr>
          <w:r w:rsidRPr="009611E7">
            <w:rPr>
              <w:rFonts w:ascii="Arial" w:hAnsi="Arial" w:cs="Arial"/>
              <w:sz w:val="20"/>
              <w:szCs w:val="20"/>
              <w:lang w:val="fr-FR"/>
            </w:rPr>
            <w:t xml:space="preserve">Version </w:t>
          </w:r>
          <w:r>
            <w:rPr>
              <w:rFonts w:ascii="Arial" w:hAnsi="Arial" w:cs="Arial"/>
              <w:sz w:val="20"/>
              <w:szCs w:val="20"/>
              <w:lang w:val="fr-FR"/>
            </w:rPr>
            <w:t>0</w:t>
          </w:r>
          <w:r w:rsidR="00920546">
            <w:rPr>
              <w:rFonts w:ascii="Arial" w:hAnsi="Arial" w:cs="Arial"/>
              <w:sz w:val="20"/>
              <w:szCs w:val="20"/>
              <w:lang w:val="fr-FR"/>
            </w:rPr>
            <w:t>1</w:t>
          </w:r>
          <w:r>
            <w:rPr>
              <w:rFonts w:ascii="Arial" w:hAnsi="Arial" w:cs="Arial"/>
              <w:sz w:val="20"/>
              <w:szCs w:val="20"/>
              <w:lang w:val="fr-FR"/>
            </w:rPr>
            <w:t xml:space="preserve"> - </w:t>
          </w:r>
          <w:r w:rsidR="00F1450D">
            <w:rPr>
              <w:rFonts w:ascii="Arial" w:hAnsi="Arial" w:cs="Arial"/>
              <w:sz w:val="20"/>
              <w:szCs w:val="20"/>
              <w:lang w:val="fr-FR"/>
            </w:rPr>
            <w:t>0</w:t>
          </w:r>
          <w:r w:rsidR="000B48D9">
            <w:rPr>
              <w:rFonts w:ascii="Arial" w:hAnsi="Arial" w:cs="Arial"/>
              <w:sz w:val="20"/>
              <w:szCs w:val="20"/>
              <w:lang w:val="fr-FR"/>
            </w:rPr>
            <w:t>2</w:t>
          </w:r>
          <w:r w:rsidR="00553779">
            <w:rPr>
              <w:rFonts w:ascii="Arial" w:hAnsi="Arial" w:cs="Arial"/>
              <w:sz w:val="20"/>
              <w:szCs w:val="20"/>
              <w:lang w:val="fr-FR"/>
            </w:rPr>
            <w:t>.</w:t>
          </w:r>
          <w:r w:rsidR="001008B9">
            <w:rPr>
              <w:rFonts w:ascii="Arial" w:hAnsi="Arial" w:cs="Arial"/>
              <w:sz w:val="20"/>
              <w:szCs w:val="20"/>
              <w:lang w:val="fr-FR"/>
            </w:rPr>
            <w:t>0</w:t>
          </w:r>
          <w:r w:rsidR="00F1450D">
            <w:rPr>
              <w:rFonts w:ascii="Arial" w:hAnsi="Arial" w:cs="Arial"/>
              <w:sz w:val="20"/>
              <w:szCs w:val="20"/>
              <w:lang w:val="fr-FR"/>
            </w:rPr>
            <w:t>7</w:t>
          </w:r>
          <w:r w:rsidR="001008B9">
            <w:rPr>
              <w:rFonts w:ascii="Arial" w:hAnsi="Arial" w:cs="Arial"/>
              <w:sz w:val="20"/>
              <w:szCs w:val="20"/>
              <w:lang w:val="fr-FR"/>
            </w:rPr>
            <w:t>.</w:t>
          </w:r>
          <w:r w:rsidR="00EA389D">
            <w:rPr>
              <w:rFonts w:ascii="Arial" w:hAnsi="Arial" w:cs="Arial"/>
              <w:sz w:val="20"/>
              <w:szCs w:val="20"/>
              <w:lang w:val="fr-FR"/>
            </w:rPr>
            <w:t>20</w:t>
          </w:r>
          <w:r w:rsidR="001008B9">
            <w:rPr>
              <w:rFonts w:ascii="Arial" w:hAnsi="Arial" w:cs="Arial"/>
              <w:sz w:val="20"/>
              <w:szCs w:val="20"/>
              <w:lang w:val="fr-FR"/>
            </w:rPr>
            <w:t>20</w:t>
          </w:r>
        </w:p>
      </w:tc>
      <w:tc>
        <w:tcPr>
          <w:tcW w:w="1251" w:type="pct"/>
          <w:vAlign w:val="center"/>
        </w:tcPr>
        <w:p w:rsidR="003017CE" w:rsidRPr="009611E7" w:rsidRDefault="003017CE" w:rsidP="005221C0">
          <w:pPr>
            <w:pStyle w:val="Header"/>
            <w:jc w:val="center"/>
            <w:rPr>
              <w:rFonts w:ascii="Arial" w:hAnsi="Arial" w:cs="Arial"/>
              <w:sz w:val="20"/>
              <w:szCs w:val="20"/>
              <w:lang w:val="fr-FR"/>
            </w:rPr>
          </w:pPr>
          <w:r w:rsidRPr="00B670A4">
            <w:rPr>
              <w:rFonts w:ascii="Arial" w:hAnsi="Arial" w:cs="Arial"/>
              <w:sz w:val="20"/>
              <w:szCs w:val="20"/>
              <w:lang w:val="fr-FR"/>
            </w:rPr>
            <w:t xml:space="preserve">Page </w:t>
          </w:r>
          <w:r w:rsidRPr="00A06B1E">
            <w:rPr>
              <w:rFonts w:ascii="Arial" w:hAnsi="Arial" w:cs="Arial"/>
              <w:sz w:val="20"/>
              <w:szCs w:val="20"/>
            </w:rPr>
            <w:fldChar w:fldCharType="begin"/>
          </w:r>
          <w:r w:rsidRPr="00B670A4">
            <w:rPr>
              <w:rFonts w:ascii="Arial" w:hAnsi="Arial" w:cs="Arial"/>
              <w:sz w:val="20"/>
              <w:szCs w:val="20"/>
              <w:lang w:val="fr-FR"/>
            </w:rPr>
            <w:instrText xml:space="preserve"> PAGE </w:instrText>
          </w:r>
          <w:r w:rsidRPr="00A06B1E">
            <w:rPr>
              <w:rFonts w:ascii="Arial" w:hAnsi="Arial" w:cs="Arial"/>
              <w:sz w:val="20"/>
              <w:szCs w:val="20"/>
            </w:rPr>
            <w:fldChar w:fldCharType="separate"/>
          </w:r>
          <w:r w:rsidR="00937A74">
            <w:rPr>
              <w:rFonts w:ascii="Arial" w:hAnsi="Arial" w:cs="Arial"/>
              <w:noProof/>
              <w:sz w:val="20"/>
              <w:szCs w:val="20"/>
              <w:lang w:val="fr-FR"/>
            </w:rPr>
            <w:t>1</w:t>
          </w:r>
          <w:r w:rsidRPr="00A06B1E">
            <w:rPr>
              <w:rFonts w:ascii="Arial" w:hAnsi="Arial" w:cs="Arial"/>
              <w:sz w:val="20"/>
              <w:szCs w:val="20"/>
            </w:rPr>
            <w:fldChar w:fldCharType="end"/>
          </w:r>
          <w:r w:rsidRPr="00B670A4">
            <w:rPr>
              <w:rFonts w:ascii="Arial" w:hAnsi="Arial" w:cs="Arial"/>
              <w:sz w:val="20"/>
              <w:szCs w:val="20"/>
              <w:lang w:val="fr-FR"/>
            </w:rPr>
            <w:t xml:space="preserve"> de </w:t>
          </w:r>
          <w:r w:rsidRPr="00A06B1E">
            <w:rPr>
              <w:rFonts w:ascii="Arial" w:hAnsi="Arial" w:cs="Arial"/>
              <w:sz w:val="20"/>
              <w:szCs w:val="20"/>
            </w:rPr>
            <w:fldChar w:fldCharType="begin"/>
          </w:r>
          <w:r w:rsidRPr="00B670A4">
            <w:rPr>
              <w:rFonts w:ascii="Arial" w:hAnsi="Arial" w:cs="Arial"/>
              <w:sz w:val="20"/>
              <w:szCs w:val="20"/>
              <w:lang w:val="fr-FR"/>
            </w:rPr>
            <w:instrText xml:space="preserve"> NUMPAGES </w:instrText>
          </w:r>
          <w:r w:rsidRPr="00A06B1E">
            <w:rPr>
              <w:rFonts w:ascii="Arial" w:hAnsi="Arial" w:cs="Arial"/>
              <w:sz w:val="20"/>
              <w:szCs w:val="20"/>
            </w:rPr>
            <w:fldChar w:fldCharType="separate"/>
          </w:r>
          <w:r w:rsidR="00937A74">
            <w:rPr>
              <w:rFonts w:ascii="Arial" w:hAnsi="Arial" w:cs="Arial"/>
              <w:noProof/>
              <w:sz w:val="20"/>
              <w:szCs w:val="20"/>
              <w:lang w:val="fr-FR"/>
            </w:rPr>
            <w:t>1</w:t>
          </w:r>
          <w:r w:rsidRPr="00A06B1E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3017CE" w:rsidRPr="00B670A4" w:rsidRDefault="003017CE" w:rsidP="00001858">
    <w:pPr>
      <w:pStyle w:val="Header"/>
      <w:jc w:val="center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546" w:rsidRDefault="00920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7852"/>
    <w:multiLevelType w:val="hybridMultilevel"/>
    <w:tmpl w:val="46327B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95A80"/>
    <w:multiLevelType w:val="hybridMultilevel"/>
    <w:tmpl w:val="4DB825CA"/>
    <w:lvl w:ilvl="0" w:tplc="E2125E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21EEE"/>
    <w:multiLevelType w:val="hybridMultilevel"/>
    <w:tmpl w:val="AED2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A6EF1"/>
    <w:multiLevelType w:val="hybridMultilevel"/>
    <w:tmpl w:val="D7660BDC"/>
    <w:lvl w:ilvl="0" w:tplc="A81E31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806E5"/>
    <w:multiLevelType w:val="hybridMultilevel"/>
    <w:tmpl w:val="56EE5EFA"/>
    <w:lvl w:ilvl="0" w:tplc="A81E31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20DEA"/>
    <w:multiLevelType w:val="hybridMultilevel"/>
    <w:tmpl w:val="F612A2C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D0ABD"/>
    <w:multiLevelType w:val="hybridMultilevel"/>
    <w:tmpl w:val="51D852F8"/>
    <w:lvl w:ilvl="0" w:tplc="CA14198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5D"/>
    <w:rsid w:val="00001858"/>
    <w:rsid w:val="00001AD2"/>
    <w:rsid w:val="00004F8B"/>
    <w:rsid w:val="000151E5"/>
    <w:rsid w:val="00023A80"/>
    <w:rsid w:val="000267B1"/>
    <w:rsid w:val="00035F81"/>
    <w:rsid w:val="00051BAC"/>
    <w:rsid w:val="000658A5"/>
    <w:rsid w:val="00066A1D"/>
    <w:rsid w:val="00076E63"/>
    <w:rsid w:val="00077840"/>
    <w:rsid w:val="00077B21"/>
    <w:rsid w:val="00090AAD"/>
    <w:rsid w:val="00096A10"/>
    <w:rsid w:val="000A4A88"/>
    <w:rsid w:val="000A54DD"/>
    <w:rsid w:val="000A6640"/>
    <w:rsid w:val="000B2BE7"/>
    <w:rsid w:val="000B48D9"/>
    <w:rsid w:val="000B4D27"/>
    <w:rsid w:val="000B51DF"/>
    <w:rsid w:val="000C551E"/>
    <w:rsid w:val="000E1637"/>
    <w:rsid w:val="000E3FBC"/>
    <w:rsid w:val="000E6056"/>
    <w:rsid w:val="000E63D7"/>
    <w:rsid w:val="000E6E2E"/>
    <w:rsid w:val="001008B9"/>
    <w:rsid w:val="00114D36"/>
    <w:rsid w:val="0012150A"/>
    <w:rsid w:val="00142677"/>
    <w:rsid w:val="00146524"/>
    <w:rsid w:val="00153F49"/>
    <w:rsid w:val="001555CB"/>
    <w:rsid w:val="00166432"/>
    <w:rsid w:val="00171100"/>
    <w:rsid w:val="00174601"/>
    <w:rsid w:val="0017463D"/>
    <w:rsid w:val="00176544"/>
    <w:rsid w:val="001801BA"/>
    <w:rsid w:val="00184160"/>
    <w:rsid w:val="00187DA7"/>
    <w:rsid w:val="00192FB5"/>
    <w:rsid w:val="001A489D"/>
    <w:rsid w:val="001B284B"/>
    <w:rsid w:val="001B2935"/>
    <w:rsid w:val="001B58B4"/>
    <w:rsid w:val="001C1537"/>
    <w:rsid w:val="001C1917"/>
    <w:rsid w:val="001C3107"/>
    <w:rsid w:val="001D3533"/>
    <w:rsid w:val="001D4CBB"/>
    <w:rsid w:val="001E0098"/>
    <w:rsid w:val="001E0221"/>
    <w:rsid w:val="001E1555"/>
    <w:rsid w:val="001E2459"/>
    <w:rsid w:val="001E2BB4"/>
    <w:rsid w:val="001E52D8"/>
    <w:rsid w:val="001F29D5"/>
    <w:rsid w:val="001F29DE"/>
    <w:rsid w:val="00201366"/>
    <w:rsid w:val="002022EA"/>
    <w:rsid w:val="002029FB"/>
    <w:rsid w:val="00203841"/>
    <w:rsid w:val="00204D12"/>
    <w:rsid w:val="00211147"/>
    <w:rsid w:val="002152B5"/>
    <w:rsid w:val="00244CE1"/>
    <w:rsid w:val="00245B1D"/>
    <w:rsid w:val="00246113"/>
    <w:rsid w:val="00261819"/>
    <w:rsid w:val="0026197E"/>
    <w:rsid w:val="0026440B"/>
    <w:rsid w:val="00273915"/>
    <w:rsid w:val="002843F4"/>
    <w:rsid w:val="00287469"/>
    <w:rsid w:val="00290ABE"/>
    <w:rsid w:val="00295B14"/>
    <w:rsid w:val="0029742B"/>
    <w:rsid w:val="002A4B41"/>
    <w:rsid w:val="002B0FB9"/>
    <w:rsid w:val="002B6EBD"/>
    <w:rsid w:val="002C1F63"/>
    <w:rsid w:val="002C3D86"/>
    <w:rsid w:val="002D533C"/>
    <w:rsid w:val="002E00B7"/>
    <w:rsid w:val="002E1145"/>
    <w:rsid w:val="002E24C2"/>
    <w:rsid w:val="002E6447"/>
    <w:rsid w:val="002E6F40"/>
    <w:rsid w:val="003017CE"/>
    <w:rsid w:val="00301D90"/>
    <w:rsid w:val="00315090"/>
    <w:rsid w:val="00330AE4"/>
    <w:rsid w:val="00334C00"/>
    <w:rsid w:val="00335BD7"/>
    <w:rsid w:val="00341F88"/>
    <w:rsid w:val="00352A12"/>
    <w:rsid w:val="00362464"/>
    <w:rsid w:val="003734D3"/>
    <w:rsid w:val="0037558F"/>
    <w:rsid w:val="00376F54"/>
    <w:rsid w:val="00377829"/>
    <w:rsid w:val="003801C3"/>
    <w:rsid w:val="00386084"/>
    <w:rsid w:val="003943F4"/>
    <w:rsid w:val="003A228D"/>
    <w:rsid w:val="003A29F2"/>
    <w:rsid w:val="003A4CF2"/>
    <w:rsid w:val="003B1764"/>
    <w:rsid w:val="003B3491"/>
    <w:rsid w:val="003C1288"/>
    <w:rsid w:val="003C78E3"/>
    <w:rsid w:val="003F4041"/>
    <w:rsid w:val="00404507"/>
    <w:rsid w:val="00411102"/>
    <w:rsid w:val="0041775F"/>
    <w:rsid w:val="004212F0"/>
    <w:rsid w:val="004250C6"/>
    <w:rsid w:val="004265B8"/>
    <w:rsid w:val="0044312E"/>
    <w:rsid w:val="00447F98"/>
    <w:rsid w:val="004731E1"/>
    <w:rsid w:val="00474A76"/>
    <w:rsid w:val="00481114"/>
    <w:rsid w:val="00485DEB"/>
    <w:rsid w:val="004A0252"/>
    <w:rsid w:val="004A51AB"/>
    <w:rsid w:val="004A6A0D"/>
    <w:rsid w:val="004C0D51"/>
    <w:rsid w:val="004D1191"/>
    <w:rsid w:val="004D25C5"/>
    <w:rsid w:val="004D6847"/>
    <w:rsid w:val="004F0F24"/>
    <w:rsid w:val="004F1097"/>
    <w:rsid w:val="004F67FA"/>
    <w:rsid w:val="005212F0"/>
    <w:rsid w:val="005221C0"/>
    <w:rsid w:val="00536185"/>
    <w:rsid w:val="005365F8"/>
    <w:rsid w:val="00550B95"/>
    <w:rsid w:val="00552C60"/>
    <w:rsid w:val="00553779"/>
    <w:rsid w:val="00566D74"/>
    <w:rsid w:val="005679CC"/>
    <w:rsid w:val="0057050E"/>
    <w:rsid w:val="0057629A"/>
    <w:rsid w:val="005762E0"/>
    <w:rsid w:val="00580A66"/>
    <w:rsid w:val="005913FF"/>
    <w:rsid w:val="0059346F"/>
    <w:rsid w:val="005A4A74"/>
    <w:rsid w:val="005A5A59"/>
    <w:rsid w:val="005B12F2"/>
    <w:rsid w:val="005B1903"/>
    <w:rsid w:val="005B48FD"/>
    <w:rsid w:val="005C3BB2"/>
    <w:rsid w:val="005E1DEB"/>
    <w:rsid w:val="005E367B"/>
    <w:rsid w:val="005E4CB4"/>
    <w:rsid w:val="005E785D"/>
    <w:rsid w:val="005F5488"/>
    <w:rsid w:val="006006D7"/>
    <w:rsid w:val="006059B5"/>
    <w:rsid w:val="00606A13"/>
    <w:rsid w:val="0060737C"/>
    <w:rsid w:val="00616BC0"/>
    <w:rsid w:val="00623632"/>
    <w:rsid w:val="006251E8"/>
    <w:rsid w:val="00625472"/>
    <w:rsid w:val="00627D1B"/>
    <w:rsid w:val="006303C4"/>
    <w:rsid w:val="0063297C"/>
    <w:rsid w:val="006340CF"/>
    <w:rsid w:val="00636228"/>
    <w:rsid w:val="006379A0"/>
    <w:rsid w:val="00642009"/>
    <w:rsid w:val="00644081"/>
    <w:rsid w:val="00654BBA"/>
    <w:rsid w:val="00656FF7"/>
    <w:rsid w:val="00662551"/>
    <w:rsid w:val="00663AE4"/>
    <w:rsid w:val="006669B0"/>
    <w:rsid w:val="006707EC"/>
    <w:rsid w:val="00672D4E"/>
    <w:rsid w:val="00674E70"/>
    <w:rsid w:val="00677FBD"/>
    <w:rsid w:val="00694DEF"/>
    <w:rsid w:val="006A124D"/>
    <w:rsid w:val="006B74BC"/>
    <w:rsid w:val="006C6139"/>
    <w:rsid w:val="006D5444"/>
    <w:rsid w:val="006E3B99"/>
    <w:rsid w:val="006E6E99"/>
    <w:rsid w:val="006F0ADE"/>
    <w:rsid w:val="006F2237"/>
    <w:rsid w:val="00703465"/>
    <w:rsid w:val="007139A8"/>
    <w:rsid w:val="007144AB"/>
    <w:rsid w:val="007144C2"/>
    <w:rsid w:val="00720502"/>
    <w:rsid w:val="00721208"/>
    <w:rsid w:val="00722D11"/>
    <w:rsid w:val="00740AFB"/>
    <w:rsid w:val="00740C52"/>
    <w:rsid w:val="00747D07"/>
    <w:rsid w:val="007527F3"/>
    <w:rsid w:val="0076291C"/>
    <w:rsid w:val="00764A5E"/>
    <w:rsid w:val="00766BC0"/>
    <w:rsid w:val="00767E9B"/>
    <w:rsid w:val="007745B7"/>
    <w:rsid w:val="007809FB"/>
    <w:rsid w:val="00781788"/>
    <w:rsid w:val="007823A2"/>
    <w:rsid w:val="00784AE6"/>
    <w:rsid w:val="00792082"/>
    <w:rsid w:val="00793B09"/>
    <w:rsid w:val="00794559"/>
    <w:rsid w:val="00795D10"/>
    <w:rsid w:val="007A3F09"/>
    <w:rsid w:val="007A7822"/>
    <w:rsid w:val="007B2F5F"/>
    <w:rsid w:val="007B70F0"/>
    <w:rsid w:val="007C1F47"/>
    <w:rsid w:val="007D17B3"/>
    <w:rsid w:val="007D4AA8"/>
    <w:rsid w:val="007D7A36"/>
    <w:rsid w:val="007E0558"/>
    <w:rsid w:val="007E6437"/>
    <w:rsid w:val="00815FBA"/>
    <w:rsid w:val="0082189F"/>
    <w:rsid w:val="0082304C"/>
    <w:rsid w:val="0082326E"/>
    <w:rsid w:val="00823B34"/>
    <w:rsid w:val="008271E2"/>
    <w:rsid w:val="008309E0"/>
    <w:rsid w:val="00830D6E"/>
    <w:rsid w:val="00831B2B"/>
    <w:rsid w:val="00832CC4"/>
    <w:rsid w:val="0083575D"/>
    <w:rsid w:val="0083787E"/>
    <w:rsid w:val="00837C7F"/>
    <w:rsid w:val="00845C6A"/>
    <w:rsid w:val="00855D39"/>
    <w:rsid w:val="008645BA"/>
    <w:rsid w:val="00865D84"/>
    <w:rsid w:val="008733CB"/>
    <w:rsid w:val="008750C3"/>
    <w:rsid w:val="00876F95"/>
    <w:rsid w:val="008776DD"/>
    <w:rsid w:val="0088780F"/>
    <w:rsid w:val="008932CA"/>
    <w:rsid w:val="00893402"/>
    <w:rsid w:val="0089441E"/>
    <w:rsid w:val="008A4E46"/>
    <w:rsid w:val="008B6123"/>
    <w:rsid w:val="008C344E"/>
    <w:rsid w:val="008C4945"/>
    <w:rsid w:val="008D7515"/>
    <w:rsid w:val="008E5923"/>
    <w:rsid w:val="008E6866"/>
    <w:rsid w:val="008F083C"/>
    <w:rsid w:val="008F3960"/>
    <w:rsid w:val="008F4217"/>
    <w:rsid w:val="0090120D"/>
    <w:rsid w:val="00920546"/>
    <w:rsid w:val="00923344"/>
    <w:rsid w:val="00937A74"/>
    <w:rsid w:val="00945EF2"/>
    <w:rsid w:val="0095763E"/>
    <w:rsid w:val="0097077C"/>
    <w:rsid w:val="00975905"/>
    <w:rsid w:val="0098011F"/>
    <w:rsid w:val="00983C1A"/>
    <w:rsid w:val="009A1735"/>
    <w:rsid w:val="009A5510"/>
    <w:rsid w:val="009B177B"/>
    <w:rsid w:val="009B57F6"/>
    <w:rsid w:val="009B588B"/>
    <w:rsid w:val="009C60A1"/>
    <w:rsid w:val="009D1891"/>
    <w:rsid w:val="009D2CAB"/>
    <w:rsid w:val="009D668D"/>
    <w:rsid w:val="009E6E77"/>
    <w:rsid w:val="009F01EE"/>
    <w:rsid w:val="009F518E"/>
    <w:rsid w:val="009F6951"/>
    <w:rsid w:val="00A03E4F"/>
    <w:rsid w:val="00A04967"/>
    <w:rsid w:val="00A06B1E"/>
    <w:rsid w:val="00A214E7"/>
    <w:rsid w:val="00A246A1"/>
    <w:rsid w:val="00A27457"/>
    <w:rsid w:val="00A30534"/>
    <w:rsid w:val="00A31658"/>
    <w:rsid w:val="00A33DA0"/>
    <w:rsid w:val="00A3583C"/>
    <w:rsid w:val="00A42379"/>
    <w:rsid w:val="00A4324A"/>
    <w:rsid w:val="00A50CD0"/>
    <w:rsid w:val="00A52210"/>
    <w:rsid w:val="00A55248"/>
    <w:rsid w:val="00A604BA"/>
    <w:rsid w:val="00A615FC"/>
    <w:rsid w:val="00A61DF8"/>
    <w:rsid w:val="00A639AA"/>
    <w:rsid w:val="00A6615D"/>
    <w:rsid w:val="00A71479"/>
    <w:rsid w:val="00A80212"/>
    <w:rsid w:val="00A91574"/>
    <w:rsid w:val="00AA3FC3"/>
    <w:rsid w:val="00AA412F"/>
    <w:rsid w:val="00AB0EC9"/>
    <w:rsid w:val="00AB5D37"/>
    <w:rsid w:val="00AC5C8B"/>
    <w:rsid w:val="00AD7DE4"/>
    <w:rsid w:val="00AE22B5"/>
    <w:rsid w:val="00AE22F0"/>
    <w:rsid w:val="00AF222A"/>
    <w:rsid w:val="00AF2C2F"/>
    <w:rsid w:val="00AF7336"/>
    <w:rsid w:val="00B01AFB"/>
    <w:rsid w:val="00B04AEB"/>
    <w:rsid w:val="00B053FE"/>
    <w:rsid w:val="00B152A0"/>
    <w:rsid w:val="00B227A6"/>
    <w:rsid w:val="00B23D95"/>
    <w:rsid w:val="00B26A65"/>
    <w:rsid w:val="00B32D83"/>
    <w:rsid w:val="00B32E9D"/>
    <w:rsid w:val="00B33DA1"/>
    <w:rsid w:val="00B4457B"/>
    <w:rsid w:val="00B5378C"/>
    <w:rsid w:val="00B559A0"/>
    <w:rsid w:val="00B57C87"/>
    <w:rsid w:val="00B670A4"/>
    <w:rsid w:val="00B71909"/>
    <w:rsid w:val="00B81883"/>
    <w:rsid w:val="00B8473F"/>
    <w:rsid w:val="00B928A4"/>
    <w:rsid w:val="00B94BC8"/>
    <w:rsid w:val="00B9668E"/>
    <w:rsid w:val="00BD60C3"/>
    <w:rsid w:val="00C00F49"/>
    <w:rsid w:val="00C27BD8"/>
    <w:rsid w:val="00C318FA"/>
    <w:rsid w:val="00C3403B"/>
    <w:rsid w:val="00C7049E"/>
    <w:rsid w:val="00C76072"/>
    <w:rsid w:val="00CB167C"/>
    <w:rsid w:val="00CC20B0"/>
    <w:rsid w:val="00CC488B"/>
    <w:rsid w:val="00CC6599"/>
    <w:rsid w:val="00CD0C29"/>
    <w:rsid w:val="00CD49ED"/>
    <w:rsid w:val="00CE1C4D"/>
    <w:rsid w:val="00CE4AD4"/>
    <w:rsid w:val="00CF0CBF"/>
    <w:rsid w:val="00D04AD7"/>
    <w:rsid w:val="00D06135"/>
    <w:rsid w:val="00D25CE7"/>
    <w:rsid w:val="00D3258C"/>
    <w:rsid w:val="00D37B24"/>
    <w:rsid w:val="00D44DF2"/>
    <w:rsid w:val="00D4715E"/>
    <w:rsid w:val="00D50603"/>
    <w:rsid w:val="00D509FB"/>
    <w:rsid w:val="00D56471"/>
    <w:rsid w:val="00D71306"/>
    <w:rsid w:val="00D71A9F"/>
    <w:rsid w:val="00D80F20"/>
    <w:rsid w:val="00D8261D"/>
    <w:rsid w:val="00D8394F"/>
    <w:rsid w:val="00D870A5"/>
    <w:rsid w:val="00D946BB"/>
    <w:rsid w:val="00DA05D1"/>
    <w:rsid w:val="00DA1B29"/>
    <w:rsid w:val="00DB09ED"/>
    <w:rsid w:val="00DB26B4"/>
    <w:rsid w:val="00DC3389"/>
    <w:rsid w:val="00DC5055"/>
    <w:rsid w:val="00DD074E"/>
    <w:rsid w:val="00DD0E89"/>
    <w:rsid w:val="00DD1DAF"/>
    <w:rsid w:val="00DD530D"/>
    <w:rsid w:val="00DD5850"/>
    <w:rsid w:val="00DD5B4A"/>
    <w:rsid w:val="00DE266B"/>
    <w:rsid w:val="00DE5C7E"/>
    <w:rsid w:val="00DE698A"/>
    <w:rsid w:val="00DF5A2D"/>
    <w:rsid w:val="00DF6F67"/>
    <w:rsid w:val="00E020B5"/>
    <w:rsid w:val="00E103AF"/>
    <w:rsid w:val="00E16607"/>
    <w:rsid w:val="00E16F22"/>
    <w:rsid w:val="00E3608A"/>
    <w:rsid w:val="00E37408"/>
    <w:rsid w:val="00E63C89"/>
    <w:rsid w:val="00E66340"/>
    <w:rsid w:val="00E66AEE"/>
    <w:rsid w:val="00E66F9E"/>
    <w:rsid w:val="00E735EB"/>
    <w:rsid w:val="00E83D14"/>
    <w:rsid w:val="00E8508A"/>
    <w:rsid w:val="00E97ACD"/>
    <w:rsid w:val="00EA17E3"/>
    <w:rsid w:val="00EA2441"/>
    <w:rsid w:val="00EA389D"/>
    <w:rsid w:val="00EA4017"/>
    <w:rsid w:val="00EC3326"/>
    <w:rsid w:val="00EC392D"/>
    <w:rsid w:val="00ED58A3"/>
    <w:rsid w:val="00ED6788"/>
    <w:rsid w:val="00EF3693"/>
    <w:rsid w:val="00F02CAF"/>
    <w:rsid w:val="00F05CDC"/>
    <w:rsid w:val="00F1450D"/>
    <w:rsid w:val="00F167B1"/>
    <w:rsid w:val="00F229EC"/>
    <w:rsid w:val="00F25717"/>
    <w:rsid w:val="00F259D1"/>
    <w:rsid w:val="00F30ED3"/>
    <w:rsid w:val="00F32395"/>
    <w:rsid w:val="00F3243C"/>
    <w:rsid w:val="00F336A7"/>
    <w:rsid w:val="00F4048E"/>
    <w:rsid w:val="00F40E8D"/>
    <w:rsid w:val="00F4470E"/>
    <w:rsid w:val="00F466D8"/>
    <w:rsid w:val="00F51117"/>
    <w:rsid w:val="00F5343C"/>
    <w:rsid w:val="00F54EC6"/>
    <w:rsid w:val="00F65C2C"/>
    <w:rsid w:val="00F7184D"/>
    <w:rsid w:val="00F72717"/>
    <w:rsid w:val="00F82667"/>
    <w:rsid w:val="00F860B9"/>
    <w:rsid w:val="00F87F33"/>
    <w:rsid w:val="00F9029F"/>
    <w:rsid w:val="00F9401B"/>
    <w:rsid w:val="00F9647C"/>
    <w:rsid w:val="00FA3B57"/>
    <w:rsid w:val="00FA5ADF"/>
    <w:rsid w:val="00FA6763"/>
    <w:rsid w:val="00FB13FE"/>
    <w:rsid w:val="00FC0CE8"/>
    <w:rsid w:val="00FC0D29"/>
    <w:rsid w:val="00FC1497"/>
    <w:rsid w:val="00FC4A61"/>
    <w:rsid w:val="00FD35AC"/>
    <w:rsid w:val="00FD431B"/>
    <w:rsid w:val="00FD72E0"/>
    <w:rsid w:val="00FE1202"/>
    <w:rsid w:val="00FE5A53"/>
    <w:rsid w:val="00FF06A4"/>
    <w:rsid w:val="00FF1115"/>
    <w:rsid w:val="00FF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BD8FCB"/>
  <w15:docId w15:val="{8AEF193A-0B91-444A-A77B-AACDC78F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2150A"/>
    <w:pPr>
      <w:widowControl w:val="0"/>
      <w:ind w:left="724" w:right="1397"/>
      <w:jc w:val="center"/>
      <w:outlineLvl w:val="0"/>
    </w:pPr>
    <w:rPr>
      <w:rFonts w:ascii="Calibri" w:eastAsia="Calibri" w:hAnsi="Calibri" w:cs="Calibri"/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04B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4B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60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71479"/>
    <w:rPr>
      <w:rFonts w:ascii="Tahoma" w:hAnsi="Tahoma" w:cs="Tahoma"/>
      <w:sz w:val="16"/>
      <w:szCs w:val="16"/>
    </w:rPr>
  </w:style>
  <w:style w:type="character" w:styleId="Hyperlink">
    <w:name w:val="Hyperlink"/>
    <w:rsid w:val="00A214E7"/>
    <w:rPr>
      <w:color w:val="0000FF"/>
      <w:u w:val="single"/>
    </w:rPr>
  </w:style>
  <w:style w:type="character" w:customStyle="1" w:styleId="Fort">
    <w:name w:val="Fort"/>
    <w:rsid w:val="005A5A59"/>
    <w:rPr>
      <w:b/>
    </w:rPr>
  </w:style>
  <w:style w:type="character" w:styleId="FollowedHyperlink">
    <w:name w:val="FollowedHyperlink"/>
    <w:rsid w:val="00792082"/>
    <w:rPr>
      <w:color w:val="800080"/>
      <w:u w:val="single"/>
    </w:rPr>
  </w:style>
  <w:style w:type="character" w:styleId="CommentReference">
    <w:name w:val="annotation reference"/>
    <w:rsid w:val="001E24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2459"/>
    <w:rPr>
      <w:sz w:val="20"/>
      <w:szCs w:val="20"/>
    </w:rPr>
  </w:style>
  <w:style w:type="character" w:customStyle="1" w:styleId="CommentTextChar">
    <w:name w:val="Comment Text Char"/>
    <w:link w:val="CommentText"/>
    <w:rsid w:val="001E245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2459"/>
    <w:rPr>
      <w:b/>
      <w:bCs/>
    </w:rPr>
  </w:style>
  <w:style w:type="character" w:customStyle="1" w:styleId="CommentSubjectChar">
    <w:name w:val="Comment Subject Char"/>
    <w:link w:val="CommentSubject"/>
    <w:rsid w:val="001E2459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8271E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1"/>
    <w:rsid w:val="0012150A"/>
    <w:rPr>
      <w:rFonts w:ascii="Calibri" w:eastAsia="Calibri" w:hAnsi="Calibri" w:cs="Calibri"/>
      <w:b/>
      <w:bCs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2150A"/>
    <w:pPr>
      <w:widowControl w:val="0"/>
      <w:spacing w:before="1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12150A"/>
    <w:rPr>
      <w:rFonts w:ascii="Calibri" w:eastAsia="Calibri" w:hAnsi="Calibri" w:cs="Calibri"/>
      <w:sz w:val="24"/>
      <w:szCs w:val="24"/>
    </w:rPr>
  </w:style>
  <w:style w:type="paragraph" w:customStyle="1" w:styleId="Default">
    <w:name w:val="Default"/>
    <w:rsid w:val="007527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66D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66D74"/>
    <w:rPr>
      <w:rFonts w:ascii="Courier New" w:hAnsi="Courier New" w:cs="Courier New"/>
    </w:rPr>
  </w:style>
  <w:style w:type="character" w:customStyle="1" w:styleId="tlid-translation">
    <w:name w:val="tlid-translation"/>
    <w:basedOn w:val="DefaultParagraphFont"/>
    <w:rsid w:val="00AA412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08B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rtail-qualite.public.lu/fr/alertes/index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urveillance@ilnas.etat.l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rtail-qualite.public.lu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78E05E-6A8C-416B-8527-991C7D71B8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7E6808-05BF-4CF0-8EF9-36E951DEE9C2}"/>
</file>

<file path=customXml/itemProps3.xml><?xml version="1.0" encoding="utf-8"?>
<ds:datastoreItem xmlns:ds="http://schemas.openxmlformats.org/officeDocument/2006/customXml" ds:itemID="{2C5CE0BA-FE92-452C-BA58-8DDAEFE2934F}"/>
</file>

<file path=customXml/itemProps4.xml><?xml version="1.0" encoding="utf-8"?>
<ds:datastoreItem xmlns:ds="http://schemas.openxmlformats.org/officeDocument/2006/customXml" ds:itemID="{B5EC0DB7-C6D5-407A-AB5E-724D17A34B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Manuel Qualité</vt:lpstr>
      <vt:lpstr>Manuel Qualité</vt:lpstr>
    </vt:vector>
  </TitlesOfParts>
  <Company>CTIE</Company>
  <LinksUpToDate>false</LinksUpToDate>
  <CharactersWithSpaces>1215</CharactersWithSpaces>
  <SharedDoc>false</SharedDoc>
  <HLinks>
    <vt:vector size="18" baseType="variant">
      <vt:variant>
        <vt:i4>3670132</vt:i4>
      </vt:variant>
      <vt:variant>
        <vt:i4>3</vt:i4>
      </vt:variant>
      <vt:variant>
        <vt:i4>0</vt:i4>
      </vt:variant>
      <vt:variant>
        <vt:i4>5</vt:i4>
      </vt:variant>
      <vt:variant>
        <vt:lpwstr>http://www.portail-qualite.public.lu/fr/alertes/index.html</vt:lpwstr>
      </vt:variant>
      <vt:variant>
        <vt:lpwstr/>
      </vt:variant>
      <vt:variant>
        <vt:i4>6750233</vt:i4>
      </vt:variant>
      <vt:variant>
        <vt:i4>0</vt:i4>
      </vt:variant>
      <vt:variant>
        <vt:i4>0</vt:i4>
      </vt:variant>
      <vt:variant>
        <vt:i4>5</vt:i4>
      </vt:variant>
      <vt:variant>
        <vt:lpwstr>mailto:surveillance@ilnas.etat.lu</vt:lpwstr>
      </vt:variant>
      <vt:variant>
        <vt:lpwstr/>
      </vt:variant>
      <vt:variant>
        <vt:i4>1572954</vt:i4>
      </vt:variant>
      <vt:variant>
        <vt:i4>0</vt:i4>
      </vt:variant>
      <vt:variant>
        <vt:i4>0</vt:i4>
      </vt:variant>
      <vt:variant>
        <vt:i4>5</vt:i4>
      </vt:variant>
      <vt:variant>
        <vt:lpwstr>http://www.portail-qualite.public.lu/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Gompelmann</cp:lastModifiedBy>
  <cp:revision>2</cp:revision>
  <cp:lastPrinted>2020-06-18T10:20:00Z</cp:lastPrinted>
  <dcterms:created xsi:type="dcterms:W3CDTF">2020-07-02T11:59:00Z</dcterms:created>
  <dcterms:modified xsi:type="dcterms:W3CDTF">2020-07-02T12:47:00Z</dcterms:modified>
</cp:coreProperties>
</file>