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charts/colors2.xml" ContentType="application/vnd.ms-office.chartcolorstyle+xml"/>
  <Override PartName="/word/theme/theme1.xml" ContentType="application/vnd.openxmlformats-officedocument.theme+xml"/>
  <Override PartName="/word/charts/chart3.xml" ContentType="application/vnd.openxmlformats-officedocument.drawingml.chart+xml"/>
  <Override PartName="/word/charts/colors3.xml" ContentType="application/vnd.ms-office.chartcolorstyle+xml"/>
  <Override PartName="/word/charts/style2.xml" ContentType="application/vnd.ms-office.chartstyle+xml"/>
  <Override PartName="/word/charts/style3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1.xml" ContentType="application/vnd.ms-office.chartstyle+xml"/>
  <Override PartName="/word/charts/chart1.xml" ContentType="application/vnd.openxmlformats-officedocument.drawingml.chart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63F" w:rsidRDefault="00E0663F" w:rsidP="00E0663F">
      <w:r w:rsidRPr="00902BAE">
        <w:rPr>
          <w:noProof/>
          <w:lang w:eastAsia="fr-LU"/>
        </w:rPr>
        <w:drawing>
          <wp:inline distT="0" distB="0" distL="0" distR="0" wp14:anchorId="330D99CC" wp14:editId="2BD20093">
            <wp:extent cx="2664296" cy="662426"/>
            <wp:effectExtent l="0" t="0" r="3175" b="4445"/>
            <wp:docPr id="9" name="Picture 7" descr="M:\Coordination générale 2010\Communication\Logos\Logos MENJE\Logos MENJE\GOUV_MENJ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M:\Coordination générale 2010\Communication\Logos\Logos MENJE\Logos MENJE\GOUV_MENJ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296" cy="662426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E0663F" w:rsidRDefault="00E0663F" w:rsidP="00E0663F"/>
    <w:p w:rsidR="00E0663F" w:rsidRDefault="00E0663F" w:rsidP="00E0663F"/>
    <w:p w:rsidR="00E0663F" w:rsidRPr="00CA5FA8" w:rsidRDefault="00E0663F" w:rsidP="00E0663F">
      <w:pPr>
        <w:rPr>
          <w:rFonts w:asciiTheme="minorHAnsi" w:hAnsiTheme="minorHAn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3C0D6C">
        <w:rPr>
          <w:rFonts w:asciiTheme="minorHAnsi" w:hAnsiTheme="minorHAnsi"/>
        </w:rPr>
        <w:t>10</w:t>
      </w:r>
      <w:r w:rsidRPr="00CA5FA8">
        <w:rPr>
          <w:rFonts w:asciiTheme="minorHAnsi" w:hAnsiTheme="minorHAnsi"/>
        </w:rPr>
        <w:t>.09.20</w:t>
      </w:r>
      <w:r>
        <w:rPr>
          <w:rFonts w:asciiTheme="minorHAnsi" w:hAnsiTheme="minorHAnsi"/>
        </w:rPr>
        <w:t>21</w:t>
      </w:r>
    </w:p>
    <w:p w:rsidR="00E0663F" w:rsidRDefault="00E0663F" w:rsidP="00E0663F"/>
    <w:p w:rsidR="00E0663F" w:rsidRDefault="00E0663F" w:rsidP="00E0663F"/>
    <w:p w:rsidR="00E0663F" w:rsidRDefault="00E0663F" w:rsidP="00E0663F"/>
    <w:p w:rsidR="00E0663F" w:rsidRPr="008823D1" w:rsidRDefault="00E0663F" w:rsidP="00E0663F">
      <w:pPr>
        <w:pStyle w:val="Heading1"/>
        <w:numPr>
          <w:ilvl w:val="0"/>
          <w:numId w:val="0"/>
        </w:numPr>
        <w:ind w:left="360"/>
        <w:rPr>
          <w:lang w:val="fr-LU"/>
        </w:rPr>
      </w:pPr>
      <w:bookmarkStart w:id="0" w:name="_Toc335207087"/>
      <w:bookmarkStart w:id="1" w:name="_Toc461470078"/>
      <w:bookmarkStart w:id="2" w:name="_Toc492986633"/>
      <w:bookmarkStart w:id="3" w:name="_Toc524355834"/>
      <w:bookmarkStart w:id="4" w:name="_Toc19108336"/>
      <w:bookmarkStart w:id="5" w:name="_Toc19109458"/>
      <w:bookmarkStart w:id="6" w:name="_Toc50536147"/>
      <w:bookmarkStart w:id="7" w:name="_Toc82117858"/>
      <w:r w:rsidRPr="008823D1">
        <w:rPr>
          <w:lang w:val="fr-LU"/>
        </w:rPr>
        <w:t xml:space="preserve">LES CHIFFRES DE LA RENTRÉE </w:t>
      </w:r>
      <w:bookmarkEnd w:id="0"/>
      <w:r>
        <w:rPr>
          <w:lang w:val="fr-LU"/>
        </w:rPr>
        <w:t>2021/202</w:t>
      </w:r>
      <w:bookmarkEnd w:id="1"/>
      <w:bookmarkEnd w:id="2"/>
      <w:bookmarkEnd w:id="3"/>
      <w:bookmarkEnd w:id="4"/>
      <w:bookmarkEnd w:id="5"/>
      <w:bookmarkEnd w:id="6"/>
      <w:r>
        <w:rPr>
          <w:lang w:val="fr-LU"/>
        </w:rPr>
        <w:t>2</w:t>
      </w:r>
      <w:bookmarkEnd w:id="7"/>
    </w:p>
    <w:p w:rsidR="00E0663F" w:rsidRDefault="00E0663F" w:rsidP="00E0663F">
      <w:pPr>
        <w:pStyle w:val="TOC2"/>
        <w:jc w:val="left"/>
      </w:pPr>
    </w:p>
    <w:p w:rsidR="00E96A2E" w:rsidRDefault="00E96A2E" w:rsidP="00E96A2E"/>
    <w:p w:rsidR="00E96A2E" w:rsidRDefault="00E96A2E" w:rsidP="00E96A2E"/>
    <w:p w:rsidR="00E96A2E" w:rsidRDefault="00E96A2E" w:rsidP="00E96A2E"/>
    <w:p w:rsidR="00E96A2E" w:rsidRDefault="00E96A2E" w:rsidP="00E96A2E"/>
    <w:p w:rsidR="00E96A2E" w:rsidRDefault="00E96A2E" w:rsidP="00E96A2E"/>
    <w:p w:rsidR="00E96A2E" w:rsidRDefault="00E96A2E" w:rsidP="00E96A2E"/>
    <w:p w:rsidR="00E96A2E" w:rsidRDefault="00E96A2E" w:rsidP="00E96A2E"/>
    <w:p w:rsidR="00E96A2E" w:rsidRDefault="00E96A2E" w:rsidP="00E96A2E"/>
    <w:p w:rsidR="00E96A2E" w:rsidRPr="00E96A2E" w:rsidRDefault="00E96A2E" w:rsidP="00E96A2E">
      <w:pPr>
        <w:jc w:val="center"/>
        <w:rPr>
          <w:rFonts w:asciiTheme="minorHAnsi" w:hAnsiTheme="minorHAnsi" w:cstheme="minorHAnsi"/>
          <w:b/>
        </w:rPr>
      </w:pPr>
      <w:r w:rsidRPr="00E96A2E">
        <w:rPr>
          <w:rFonts w:asciiTheme="minorHAnsi" w:hAnsiTheme="minorHAnsi" w:cstheme="minorHAnsi"/>
          <w:b/>
        </w:rPr>
        <w:t>CONTENU</w:t>
      </w:r>
    </w:p>
    <w:p w:rsidR="00E96A2E" w:rsidRDefault="00E96A2E" w:rsidP="00E96A2E"/>
    <w:p w:rsidR="00E96A2E" w:rsidRPr="00E96A2E" w:rsidRDefault="00E96A2E" w:rsidP="00E96A2E"/>
    <w:p w:rsidR="00E96A2E" w:rsidRDefault="00E96A2E" w:rsidP="00E96A2E">
      <w:pPr>
        <w:pStyle w:val="TOC1"/>
        <w:rPr>
          <w:rStyle w:val="Hyperlink"/>
          <w:rFonts w:asciiTheme="minorHAnsi" w:hAnsiTheme="minorHAnsi"/>
        </w:rPr>
      </w:pPr>
      <w:r>
        <w:rPr>
          <w:caps/>
        </w:rPr>
        <w:fldChar w:fldCharType="begin"/>
      </w:r>
      <w:r>
        <w:rPr>
          <w:caps/>
        </w:rPr>
        <w:instrText xml:space="preserve"> TOC \o "1-3" \h \z \u </w:instrText>
      </w:r>
      <w:r>
        <w:rPr>
          <w:caps/>
        </w:rPr>
        <w:fldChar w:fldCharType="separate"/>
      </w:r>
      <w:r w:rsidRPr="009544DF">
        <w:t>LES CHIFFRES DE LA RENTRÉE 202</w:t>
      </w:r>
      <w:r w:rsidR="009544DF" w:rsidRPr="009544DF">
        <w:t>1</w:t>
      </w:r>
      <w:r w:rsidRPr="009544DF">
        <w:t>/202</w:t>
      </w:r>
      <w:r w:rsidRPr="009544DF">
        <w:rPr>
          <w:webHidden/>
        </w:rPr>
        <w:fldChar w:fldCharType="begin"/>
      </w:r>
      <w:r w:rsidRPr="009544DF">
        <w:rPr>
          <w:webHidden/>
        </w:rPr>
        <w:instrText xml:space="preserve"> PAGEREF _Toc50536147 \h </w:instrText>
      </w:r>
      <w:r w:rsidRPr="009544DF">
        <w:rPr>
          <w:webHidden/>
        </w:rPr>
      </w:r>
      <w:r w:rsidRPr="009544DF">
        <w:rPr>
          <w:webHidden/>
        </w:rPr>
        <w:fldChar w:fldCharType="separate"/>
      </w:r>
      <w:r w:rsidRPr="009544DF">
        <w:rPr>
          <w:webHidden/>
        </w:rPr>
        <w:t>1</w:t>
      </w:r>
      <w:r w:rsidRPr="009544DF">
        <w:rPr>
          <w:webHidden/>
        </w:rPr>
        <w:fldChar w:fldCharType="end"/>
      </w:r>
    </w:p>
    <w:p w:rsidR="00E96A2E" w:rsidRDefault="00E96A2E" w:rsidP="00E96A2E">
      <w:pPr>
        <w:rPr>
          <w:rFonts w:eastAsiaTheme="minorEastAsia"/>
        </w:rPr>
      </w:pPr>
    </w:p>
    <w:p w:rsidR="00E96A2E" w:rsidRDefault="009544DF" w:rsidP="00E96A2E">
      <w:pPr>
        <w:pStyle w:val="TOC2"/>
        <w:rPr>
          <w:rFonts w:eastAsiaTheme="minorEastAsia" w:cstheme="minorBidi"/>
          <w:b w:val="0"/>
          <w:szCs w:val="22"/>
          <w:lang w:eastAsia="fr-LU"/>
        </w:rPr>
      </w:pPr>
      <w:hyperlink r:id="rId9" w:anchor="_Toc50536148" w:history="1">
        <w:r w:rsidR="00E96A2E">
          <w:rPr>
            <w:rStyle w:val="Hyperlink"/>
            <w:b w:val="0"/>
          </w:rPr>
          <w:t>1.</w:t>
        </w:r>
        <w:r w:rsidR="00E96A2E">
          <w:rPr>
            <w:rStyle w:val="Hyperlink"/>
            <w:rFonts w:eastAsiaTheme="minorEastAsia" w:cstheme="minorBidi"/>
            <w:b w:val="0"/>
            <w:color w:val="auto"/>
            <w:szCs w:val="22"/>
            <w:lang w:eastAsia="fr-LU"/>
          </w:rPr>
          <w:tab/>
        </w:r>
        <w:r w:rsidR="00E96A2E">
          <w:rPr>
            <w:rStyle w:val="Hyperlink"/>
            <w:b w:val="0"/>
          </w:rPr>
          <w:t>Nombre d’élèves : Enseignement fondamental</w:t>
        </w:r>
        <w:r w:rsidR="00E96A2E">
          <w:rPr>
            <w:rStyle w:val="Hyperlink"/>
            <w:b w:val="0"/>
            <w:webHidden/>
            <w:color w:val="auto"/>
          </w:rPr>
          <w:tab/>
        </w:r>
        <w:r w:rsidR="00E96A2E">
          <w:rPr>
            <w:rStyle w:val="Hyperlink"/>
            <w:b w:val="0"/>
            <w:webHidden/>
            <w:color w:val="auto"/>
          </w:rPr>
          <w:fldChar w:fldCharType="begin"/>
        </w:r>
        <w:r w:rsidR="00E96A2E">
          <w:rPr>
            <w:rStyle w:val="Hyperlink"/>
            <w:b w:val="0"/>
            <w:webHidden/>
            <w:color w:val="auto"/>
          </w:rPr>
          <w:instrText xml:space="preserve"> PAGEREF _Toc50536148 \h </w:instrText>
        </w:r>
        <w:r w:rsidR="00E96A2E">
          <w:rPr>
            <w:rStyle w:val="Hyperlink"/>
            <w:b w:val="0"/>
            <w:webHidden/>
            <w:color w:val="auto"/>
          </w:rPr>
        </w:r>
        <w:r w:rsidR="00E96A2E">
          <w:rPr>
            <w:rStyle w:val="Hyperlink"/>
            <w:b w:val="0"/>
            <w:webHidden/>
            <w:color w:val="auto"/>
          </w:rPr>
          <w:fldChar w:fldCharType="separate"/>
        </w:r>
        <w:r w:rsidR="00E96A2E">
          <w:rPr>
            <w:rStyle w:val="Hyperlink"/>
            <w:b w:val="0"/>
            <w:webHidden/>
            <w:color w:val="auto"/>
          </w:rPr>
          <w:t>2</w:t>
        </w:r>
        <w:r w:rsidR="00E96A2E">
          <w:rPr>
            <w:rStyle w:val="Hyperlink"/>
            <w:b w:val="0"/>
            <w:webHidden/>
            <w:color w:val="auto"/>
          </w:rPr>
          <w:fldChar w:fldCharType="end"/>
        </w:r>
      </w:hyperlink>
    </w:p>
    <w:p w:rsidR="00E96A2E" w:rsidRDefault="009544DF" w:rsidP="00E96A2E">
      <w:pPr>
        <w:pStyle w:val="TOC2"/>
        <w:rPr>
          <w:rFonts w:eastAsiaTheme="minorEastAsia" w:cstheme="minorBidi"/>
          <w:b w:val="0"/>
          <w:szCs w:val="22"/>
          <w:lang w:eastAsia="fr-LU"/>
        </w:rPr>
      </w:pPr>
      <w:hyperlink r:id="rId10" w:anchor="_Toc50536149" w:history="1">
        <w:r w:rsidR="00E96A2E">
          <w:rPr>
            <w:rStyle w:val="Hyperlink"/>
            <w:b w:val="0"/>
          </w:rPr>
          <w:t>2.</w:t>
        </w:r>
        <w:r w:rsidR="00E96A2E">
          <w:rPr>
            <w:rStyle w:val="Hyperlink"/>
            <w:rFonts w:eastAsiaTheme="minorEastAsia" w:cstheme="minorBidi"/>
            <w:b w:val="0"/>
            <w:color w:val="auto"/>
            <w:szCs w:val="22"/>
            <w:lang w:eastAsia="fr-LU"/>
          </w:rPr>
          <w:tab/>
        </w:r>
        <w:r w:rsidR="00E96A2E">
          <w:rPr>
            <w:rStyle w:val="Hyperlink"/>
            <w:b w:val="0"/>
          </w:rPr>
          <w:t>Nombre d’élèves : Enseignement secondaire</w:t>
        </w:r>
        <w:r w:rsidR="00E96A2E">
          <w:rPr>
            <w:rStyle w:val="Hyperlink"/>
            <w:b w:val="0"/>
            <w:webHidden/>
            <w:color w:val="auto"/>
          </w:rPr>
          <w:tab/>
        </w:r>
        <w:r w:rsidR="00E96A2E">
          <w:rPr>
            <w:rStyle w:val="Hyperlink"/>
            <w:b w:val="0"/>
            <w:webHidden/>
            <w:color w:val="auto"/>
          </w:rPr>
          <w:fldChar w:fldCharType="begin"/>
        </w:r>
        <w:r w:rsidR="00E96A2E">
          <w:rPr>
            <w:rStyle w:val="Hyperlink"/>
            <w:b w:val="0"/>
            <w:webHidden/>
            <w:color w:val="auto"/>
          </w:rPr>
          <w:instrText xml:space="preserve"> PAGEREF _Toc50536149 \h </w:instrText>
        </w:r>
        <w:r w:rsidR="00E96A2E">
          <w:rPr>
            <w:rStyle w:val="Hyperlink"/>
            <w:b w:val="0"/>
            <w:webHidden/>
            <w:color w:val="auto"/>
          </w:rPr>
        </w:r>
        <w:r w:rsidR="00E96A2E">
          <w:rPr>
            <w:rStyle w:val="Hyperlink"/>
            <w:b w:val="0"/>
            <w:webHidden/>
            <w:color w:val="auto"/>
          </w:rPr>
          <w:fldChar w:fldCharType="separate"/>
        </w:r>
        <w:r w:rsidR="00E96A2E">
          <w:rPr>
            <w:rStyle w:val="Hyperlink"/>
            <w:b w:val="0"/>
            <w:webHidden/>
            <w:color w:val="auto"/>
          </w:rPr>
          <w:t>4</w:t>
        </w:r>
        <w:r w:rsidR="00E96A2E">
          <w:rPr>
            <w:rStyle w:val="Hyperlink"/>
            <w:b w:val="0"/>
            <w:webHidden/>
            <w:color w:val="auto"/>
          </w:rPr>
          <w:fldChar w:fldCharType="end"/>
        </w:r>
      </w:hyperlink>
    </w:p>
    <w:p w:rsidR="00E96A2E" w:rsidRDefault="009544DF" w:rsidP="00E96A2E">
      <w:pPr>
        <w:pStyle w:val="TOC2"/>
        <w:rPr>
          <w:rFonts w:eastAsiaTheme="minorEastAsia" w:cstheme="minorBidi"/>
          <w:b w:val="0"/>
          <w:szCs w:val="22"/>
          <w:lang w:eastAsia="fr-LU"/>
        </w:rPr>
      </w:pPr>
      <w:hyperlink r:id="rId11" w:anchor="_Toc50536150" w:history="1">
        <w:r w:rsidR="00E96A2E">
          <w:rPr>
            <w:rStyle w:val="Hyperlink"/>
            <w:b w:val="0"/>
          </w:rPr>
          <w:t>3.</w:t>
        </w:r>
        <w:r w:rsidR="00E96A2E">
          <w:rPr>
            <w:rStyle w:val="Hyperlink"/>
            <w:rFonts w:eastAsiaTheme="minorEastAsia" w:cstheme="minorBidi"/>
            <w:b w:val="0"/>
            <w:color w:val="auto"/>
            <w:szCs w:val="22"/>
            <w:lang w:eastAsia="fr-LU"/>
          </w:rPr>
          <w:tab/>
        </w:r>
        <w:r w:rsidR="00E96A2E">
          <w:rPr>
            <w:rStyle w:val="Hyperlink"/>
            <w:b w:val="0"/>
          </w:rPr>
          <w:t>Effectifs des lycées prévus pour la rentrée 202</w:t>
        </w:r>
        <w:r>
          <w:rPr>
            <w:rStyle w:val="Hyperlink"/>
            <w:b w:val="0"/>
          </w:rPr>
          <w:t>1</w:t>
        </w:r>
        <w:r w:rsidR="00E96A2E">
          <w:rPr>
            <w:rStyle w:val="Hyperlink"/>
            <w:b w:val="0"/>
          </w:rPr>
          <w:t>/202</w:t>
        </w:r>
        <w:r>
          <w:rPr>
            <w:rStyle w:val="Hyperlink"/>
            <w:b w:val="0"/>
          </w:rPr>
          <w:t>2</w:t>
        </w:r>
        <w:bookmarkStart w:id="8" w:name="_GoBack"/>
        <w:bookmarkEnd w:id="8"/>
        <w:r w:rsidR="00E96A2E">
          <w:rPr>
            <w:rStyle w:val="Hyperlink"/>
            <w:b w:val="0"/>
          </w:rPr>
          <w:t xml:space="preserve"> *</w:t>
        </w:r>
        <w:r w:rsidR="00E96A2E">
          <w:rPr>
            <w:rStyle w:val="Hyperlink"/>
            <w:b w:val="0"/>
            <w:webHidden/>
            <w:color w:val="auto"/>
          </w:rPr>
          <w:tab/>
        </w:r>
        <w:r w:rsidR="00E96A2E">
          <w:rPr>
            <w:rStyle w:val="Hyperlink"/>
            <w:b w:val="0"/>
            <w:webHidden/>
            <w:color w:val="auto"/>
          </w:rPr>
          <w:fldChar w:fldCharType="begin"/>
        </w:r>
        <w:r w:rsidR="00E96A2E">
          <w:rPr>
            <w:rStyle w:val="Hyperlink"/>
            <w:b w:val="0"/>
            <w:webHidden/>
            <w:color w:val="auto"/>
          </w:rPr>
          <w:instrText xml:space="preserve"> PAGEREF _Toc50536150 \h </w:instrText>
        </w:r>
        <w:r w:rsidR="00E96A2E">
          <w:rPr>
            <w:rStyle w:val="Hyperlink"/>
            <w:b w:val="0"/>
            <w:webHidden/>
            <w:color w:val="auto"/>
          </w:rPr>
        </w:r>
        <w:r w:rsidR="00E96A2E">
          <w:rPr>
            <w:rStyle w:val="Hyperlink"/>
            <w:b w:val="0"/>
            <w:webHidden/>
            <w:color w:val="auto"/>
          </w:rPr>
          <w:fldChar w:fldCharType="separate"/>
        </w:r>
        <w:r w:rsidR="00E96A2E">
          <w:rPr>
            <w:rStyle w:val="Hyperlink"/>
            <w:b w:val="0"/>
            <w:webHidden/>
            <w:color w:val="auto"/>
          </w:rPr>
          <w:t>6</w:t>
        </w:r>
        <w:r w:rsidR="00E96A2E">
          <w:rPr>
            <w:rStyle w:val="Hyperlink"/>
            <w:b w:val="0"/>
            <w:webHidden/>
            <w:color w:val="auto"/>
          </w:rPr>
          <w:fldChar w:fldCharType="end"/>
        </w:r>
      </w:hyperlink>
    </w:p>
    <w:p w:rsidR="00E96A2E" w:rsidRDefault="009544DF" w:rsidP="00E96A2E">
      <w:pPr>
        <w:pStyle w:val="TOC2"/>
        <w:rPr>
          <w:rFonts w:eastAsiaTheme="minorEastAsia" w:cstheme="minorBidi"/>
          <w:b w:val="0"/>
          <w:szCs w:val="22"/>
          <w:lang w:eastAsia="fr-LU"/>
        </w:rPr>
      </w:pPr>
      <w:hyperlink r:id="rId12" w:anchor="_Toc50536151" w:history="1">
        <w:r w:rsidR="00E96A2E">
          <w:rPr>
            <w:rStyle w:val="Hyperlink"/>
            <w:b w:val="0"/>
          </w:rPr>
          <w:t>4.</w:t>
        </w:r>
        <w:r w:rsidR="00E96A2E">
          <w:rPr>
            <w:rStyle w:val="Hyperlink"/>
            <w:rFonts w:eastAsiaTheme="minorEastAsia" w:cstheme="minorBidi"/>
            <w:b w:val="0"/>
            <w:color w:val="auto"/>
            <w:szCs w:val="22"/>
            <w:lang w:eastAsia="fr-LU"/>
          </w:rPr>
          <w:tab/>
        </w:r>
        <w:r w:rsidR="00E96A2E">
          <w:rPr>
            <w:rStyle w:val="Hyperlink"/>
            <w:b w:val="0"/>
          </w:rPr>
          <w:t>Écoles privées *</w:t>
        </w:r>
        <w:r w:rsidR="00E96A2E">
          <w:rPr>
            <w:rStyle w:val="Hyperlink"/>
            <w:b w:val="0"/>
            <w:webHidden/>
            <w:color w:val="auto"/>
          </w:rPr>
          <w:tab/>
        </w:r>
        <w:r w:rsidR="00E96A2E">
          <w:rPr>
            <w:rStyle w:val="Hyperlink"/>
            <w:b w:val="0"/>
            <w:webHidden/>
            <w:color w:val="auto"/>
          </w:rPr>
          <w:fldChar w:fldCharType="begin"/>
        </w:r>
        <w:r w:rsidR="00E96A2E">
          <w:rPr>
            <w:rStyle w:val="Hyperlink"/>
            <w:b w:val="0"/>
            <w:webHidden/>
            <w:color w:val="auto"/>
          </w:rPr>
          <w:instrText xml:space="preserve"> PAGEREF _Toc50536151 \h </w:instrText>
        </w:r>
        <w:r w:rsidR="00E96A2E">
          <w:rPr>
            <w:rStyle w:val="Hyperlink"/>
            <w:b w:val="0"/>
            <w:webHidden/>
            <w:color w:val="auto"/>
          </w:rPr>
        </w:r>
        <w:r w:rsidR="00E96A2E">
          <w:rPr>
            <w:rStyle w:val="Hyperlink"/>
            <w:b w:val="0"/>
            <w:webHidden/>
            <w:color w:val="auto"/>
          </w:rPr>
          <w:fldChar w:fldCharType="separate"/>
        </w:r>
        <w:r w:rsidR="00E96A2E">
          <w:rPr>
            <w:rStyle w:val="Hyperlink"/>
            <w:b w:val="0"/>
            <w:webHidden/>
            <w:color w:val="auto"/>
          </w:rPr>
          <w:t>7</w:t>
        </w:r>
        <w:r w:rsidR="00E96A2E">
          <w:rPr>
            <w:rStyle w:val="Hyperlink"/>
            <w:b w:val="0"/>
            <w:webHidden/>
            <w:color w:val="auto"/>
          </w:rPr>
          <w:fldChar w:fldCharType="end"/>
        </w:r>
      </w:hyperlink>
    </w:p>
    <w:p w:rsidR="00E96A2E" w:rsidRDefault="009544DF" w:rsidP="00E96A2E">
      <w:pPr>
        <w:pStyle w:val="TOC2"/>
        <w:rPr>
          <w:rFonts w:eastAsiaTheme="minorEastAsia" w:cstheme="minorBidi"/>
          <w:b w:val="0"/>
          <w:szCs w:val="22"/>
          <w:lang w:eastAsia="fr-LU"/>
        </w:rPr>
      </w:pPr>
      <w:hyperlink r:id="rId13" w:anchor="_Toc50536152" w:history="1">
        <w:r w:rsidR="00E96A2E">
          <w:rPr>
            <w:rStyle w:val="Hyperlink"/>
            <w:b w:val="0"/>
          </w:rPr>
          <w:t>5.</w:t>
        </w:r>
        <w:r w:rsidR="00E96A2E">
          <w:rPr>
            <w:rStyle w:val="Hyperlink"/>
            <w:rFonts w:eastAsiaTheme="minorEastAsia" w:cstheme="minorBidi"/>
            <w:b w:val="0"/>
            <w:color w:val="auto"/>
            <w:szCs w:val="22"/>
            <w:lang w:eastAsia="fr-LU"/>
          </w:rPr>
          <w:tab/>
        </w:r>
        <w:r w:rsidR="00E96A2E">
          <w:rPr>
            <w:rStyle w:val="Hyperlink"/>
            <w:b w:val="0"/>
          </w:rPr>
          <w:t>Total général des élèves</w:t>
        </w:r>
        <w:r w:rsidR="00E96A2E">
          <w:rPr>
            <w:rStyle w:val="Hyperlink"/>
            <w:b w:val="0"/>
            <w:webHidden/>
            <w:color w:val="auto"/>
          </w:rPr>
          <w:tab/>
        </w:r>
        <w:r w:rsidR="00E96A2E">
          <w:rPr>
            <w:rStyle w:val="Hyperlink"/>
            <w:b w:val="0"/>
            <w:webHidden/>
            <w:color w:val="auto"/>
          </w:rPr>
          <w:fldChar w:fldCharType="begin"/>
        </w:r>
        <w:r w:rsidR="00E96A2E">
          <w:rPr>
            <w:rStyle w:val="Hyperlink"/>
            <w:b w:val="0"/>
            <w:webHidden/>
            <w:color w:val="auto"/>
          </w:rPr>
          <w:instrText xml:space="preserve"> PAGEREF _Toc50536152 \h </w:instrText>
        </w:r>
        <w:r w:rsidR="00E96A2E">
          <w:rPr>
            <w:rStyle w:val="Hyperlink"/>
            <w:b w:val="0"/>
            <w:webHidden/>
            <w:color w:val="auto"/>
          </w:rPr>
        </w:r>
        <w:r w:rsidR="00E96A2E">
          <w:rPr>
            <w:rStyle w:val="Hyperlink"/>
            <w:b w:val="0"/>
            <w:webHidden/>
            <w:color w:val="auto"/>
          </w:rPr>
          <w:fldChar w:fldCharType="separate"/>
        </w:r>
        <w:r w:rsidR="00E96A2E">
          <w:rPr>
            <w:rStyle w:val="Hyperlink"/>
            <w:b w:val="0"/>
            <w:webHidden/>
            <w:color w:val="auto"/>
          </w:rPr>
          <w:t>8</w:t>
        </w:r>
        <w:r w:rsidR="00E96A2E">
          <w:rPr>
            <w:rStyle w:val="Hyperlink"/>
            <w:b w:val="0"/>
            <w:webHidden/>
            <w:color w:val="auto"/>
          </w:rPr>
          <w:fldChar w:fldCharType="end"/>
        </w:r>
      </w:hyperlink>
    </w:p>
    <w:p w:rsidR="00E96A2E" w:rsidRDefault="009544DF" w:rsidP="00E96A2E">
      <w:pPr>
        <w:pStyle w:val="TOC2"/>
        <w:rPr>
          <w:rFonts w:eastAsiaTheme="minorEastAsia" w:cstheme="minorBidi"/>
          <w:b w:val="0"/>
          <w:szCs w:val="22"/>
          <w:lang w:eastAsia="fr-LU"/>
        </w:rPr>
      </w:pPr>
      <w:hyperlink r:id="rId14" w:anchor="_Toc50536153" w:history="1">
        <w:r w:rsidR="00E96A2E">
          <w:rPr>
            <w:rStyle w:val="Hyperlink"/>
            <w:b w:val="0"/>
          </w:rPr>
          <w:t>6.</w:t>
        </w:r>
        <w:r w:rsidR="00E96A2E">
          <w:rPr>
            <w:rStyle w:val="Hyperlink"/>
            <w:rFonts w:eastAsiaTheme="minorEastAsia" w:cstheme="minorBidi"/>
            <w:b w:val="0"/>
            <w:color w:val="auto"/>
            <w:szCs w:val="22"/>
            <w:lang w:eastAsia="fr-LU"/>
          </w:rPr>
          <w:tab/>
        </w:r>
        <w:r w:rsidR="00E96A2E">
          <w:rPr>
            <w:rStyle w:val="Hyperlink"/>
            <w:b w:val="0"/>
          </w:rPr>
          <w:t>Nombre d’enseignants</w:t>
        </w:r>
        <w:r w:rsidR="00E96A2E">
          <w:rPr>
            <w:rStyle w:val="Hyperlink"/>
            <w:b w:val="0"/>
            <w:webHidden/>
            <w:color w:val="auto"/>
          </w:rPr>
          <w:tab/>
        </w:r>
        <w:r w:rsidR="00E96A2E">
          <w:rPr>
            <w:rStyle w:val="Hyperlink"/>
            <w:b w:val="0"/>
            <w:webHidden/>
            <w:color w:val="auto"/>
          </w:rPr>
          <w:fldChar w:fldCharType="begin"/>
        </w:r>
        <w:r w:rsidR="00E96A2E">
          <w:rPr>
            <w:rStyle w:val="Hyperlink"/>
            <w:b w:val="0"/>
            <w:webHidden/>
            <w:color w:val="auto"/>
          </w:rPr>
          <w:instrText xml:space="preserve"> PAGEREF _Toc50536153 \h </w:instrText>
        </w:r>
        <w:r w:rsidR="00E96A2E">
          <w:rPr>
            <w:rStyle w:val="Hyperlink"/>
            <w:b w:val="0"/>
            <w:webHidden/>
            <w:color w:val="auto"/>
          </w:rPr>
        </w:r>
        <w:r w:rsidR="00E96A2E">
          <w:rPr>
            <w:rStyle w:val="Hyperlink"/>
            <w:b w:val="0"/>
            <w:webHidden/>
            <w:color w:val="auto"/>
          </w:rPr>
          <w:fldChar w:fldCharType="separate"/>
        </w:r>
        <w:r w:rsidR="00E96A2E">
          <w:rPr>
            <w:rStyle w:val="Hyperlink"/>
            <w:b w:val="0"/>
            <w:webHidden/>
            <w:color w:val="auto"/>
          </w:rPr>
          <w:t>9</w:t>
        </w:r>
        <w:r w:rsidR="00E96A2E">
          <w:rPr>
            <w:rStyle w:val="Hyperlink"/>
            <w:b w:val="0"/>
            <w:webHidden/>
            <w:color w:val="auto"/>
          </w:rPr>
          <w:fldChar w:fldCharType="end"/>
        </w:r>
      </w:hyperlink>
    </w:p>
    <w:p w:rsidR="00E96A2E" w:rsidRDefault="009544DF" w:rsidP="00E96A2E">
      <w:pPr>
        <w:pStyle w:val="TOC2"/>
        <w:rPr>
          <w:rFonts w:eastAsiaTheme="minorEastAsia" w:cstheme="minorBidi"/>
          <w:b w:val="0"/>
          <w:szCs w:val="22"/>
          <w:lang w:eastAsia="fr-LU"/>
        </w:rPr>
      </w:pPr>
      <w:hyperlink r:id="rId15" w:anchor="_Toc50536154" w:history="1">
        <w:r w:rsidR="00E96A2E">
          <w:rPr>
            <w:rStyle w:val="Hyperlink"/>
            <w:b w:val="0"/>
            <w:lang w:val="fr-FR" w:eastAsia="fr-LU"/>
          </w:rPr>
          <w:t>7.</w:t>
        </w:r>
        <w:r w:rsidR="00E96A2E">
          <w:rPr>
            <w:rStyle w:val="Hyperlink"/>
            <w:rFonts w:eastAsiaTheme="minorEastAsia" w:cstheme="minorBidi"/>
            <w:b w:val="0"/>
            <w:color w:val="auto"/>
            <w:szCs w:val="22"/>
            <w:lang w:eastAsia="fr-LU"/>
          </w:rPr>
          <w:tab/>
        </w:r>
        <w:r w:rsidR="00E96A2E">
          <w:rPr>
            <w:rStyle w:val="Hyperlink"/>
            <w:b w:val="0"/>
          </w:rPr>
          <w:t>Places dans les structures d’éducation et d’accueil</w:t>
        </w:r>
        <w:r w:rsidR="00E96A2E">
          <w:rPr>
            <w:rStyle w:val="Hyperlink"/>
            <w:b w:val="0"/>
            <w:webHidden/>
            <w:color w:val="auto"/>
          </w:rPr>
          <w:tab/>
        </w:r>
        <w:r w:rsidR="00E96A2E">
          <w:rPr>
            <w:rStyle w:val="Hyperlink"/>
            <w:b w:val="0"/>
            <w:webHidden/>
            <w:color w:val="auto"/>
          </w:rPr>
          <w:fldChar w:fldCharType="begin"/>
        </w:r>
        <w:r w:rsidR="00E96A2E">
          <w:rPr>
            <w:rStyle w:val="Hyperlink"/>
            <w:b w:val="0"/>
            <w:webHidden/>
            <w:color w:val="auto"/>
          </w:rPr>
          <w:instrText xml:space="preserve"> PAGEREF _Toc50536154 \h </w:instrText>
        </w:r>
        <w:r w:rsidR="00E96A2E">
          <w:rPr>
            <w:rStyle w:val="Hyperlink"/>
            <w:b w:val="0"/>
            <w:webHidden/>
            <w:color w:val="auto"/>
          </w:rPr>
        </w:r>
        <w:r w:rsidR="00E96A2E">
          <w:rPr>
            <w:rStyle w:val="Hyperlink"/>
            <w:b w:val="0"/>
            <w:webHidden/>
            <w:color w:val="auto"/>
          </w:rPr>
          <w:fldChar w:fldCharType="separate"/>
        </w:r>
        <w:r w:rsidR="00E96A2E">
          <w:rPr>
            <w:rStyle w:val="Hyperlink"/>
            <w:b w:val="0"/>
            <w:webHidden/>
            <w:color w:val="auto"/>
          </w:rPr>
          <w:t>10</w:t>
        </w:r>
        <w:r w:rsidR="00E96A2E">
          <w:rPr>
            <w:rStyle w:val="Hyperlink"/>
            <w:b w:val="0"/>
            <w:webHidden/>
            <w:color w:val="auto"/>
          </w:rPr>
          <w:fldChar w:fldCharType="end"/>
        </w:r>
      </w:hyperlink>
    </w:p>
    <w:p w:rsidR="00E96A2E" w:rsidRDefault="009544DF" w:rsidP="00E96A2E">
      <w:pPr>
        <w:pStyle w:val="TOC2"/>
        <w:rPr>
          <w:rFonts w:eastAsiaTheme="minorEastAsia" w:cstheme="minorBidi"/>
          <w:b w:val="0"/>
          <w:szCs w:val="22"/>
          <w:lang w:eastAsia="fr-LU"/>
        </w:rPr>
      </w:pPr>
      <w:hyperlink r:id="rId16" w:anchor="_Toc50536155" w:history="1">
        <w:r w:rsidR="00E96A2E">
          <w:rPr>
            <w:rStyle w:val="Hyperlink"/>
            <w:b w:val="0"/>
          </w:rPr>
          <w:t>8.</w:t>
        </w:r>
        <w:r w:rsidR="00E96A2E">
          <w:rPr>
            <w:rStyle w:val="Hyperlink"/>
            <w:rFonts w:eastAsiaTheme="minorEastAsia" w:cstheme="minorBidi"/>
            <w:b w:val="0"/>
            <w:color w:val="auto"/>
            <w:szCs w:val="22"/>
            <w:lang w:eastAsia="fr-LU"/>
          </w:rPr>
          <w:tab/>
        </w:r>
        <w:r w:rsidR="00E96A2E">
          <w:rPr>
            <w:rStyle w:val="Hyperlink"/>
            <w:b w:val="0"/>
            <w:lang w:val="fr-FR"/>
          </w:rPr>
          <w:t>B</w:t>
        </w:r>
        <w:r w:rsidR="00E96A2E">
          <w:rPr>
            <w:rStyle w:val="Hyperlink"/>
            <w:b w:val="0"/>
          </w:rPr>
          <w:t>é</w:t>
        </w:r>
        <w:r w:rsidR="00E96A2E">
          <w:rPr>
            <w:rStyle w:val="Hyperlink"/>
            <w:b w:val="0"/>
            <w:lang w:val="fr-FR"/>
          </w:rPr>
          <w:t>n</w:t>
        </w:r>
        <w:r w:rsidR="00E96A2E">
          <w:rPr>
            <w:rStyle w:val="Hyperlink"/>
            <w:b w:val="0"/>
          </w:rPr>
          <w:t>é</w:t>
        </w:r>
        <w:r w:rsidR="00E96A2E">
          <w:rPr>
            <w:rStyle w:val="Hyperlink"/>
            <w:b w:val="0"/>
            <w:lang w:val="fr-FR"/>
          </w:rPr>
          <w:t>ficiaires du C</w:t>
        </w:r>
        <w:r w:rsidR="00E96A2E">
          <w:rPr>
            <w:rStyle w:val="Hyperlink"/>
            <w:b w:val="0"/>
          </w:rPr>
          <w:t>hèque-service accueil (CSA)</w:t>
        </w:r>
        <w:r w:rsidR="00E96A2E">
          <w:rPr>
            <w:rStyle w:val="Hyperlink"/>
            <w:b w:val="0"/>
            <w:webHidden/>
            <w:color w:val="auto"/>
          </w:rPr>
          <w:tab/>
        </w:r>
        <w:r w:rsidR="00E96A2E">
          <w:rPr>
            <w:rStyle w:val="Hyperlink"/>
            <w:b w:val="0"/>
            <w:webHidden/>
            <w:color w:val="auto"/>
          </w:rPr>
          <w:fldChar w:fldCharType="begin"/>
        </w:r>
        <w:r w:rsidR="00E96A2E">
          <w:rPr>
            <w:rStyle w:val="Hyperlink"/>
            <w:b w:val="0"/>
            <w:webHidden/>
            <w:color w:val="auto"/>
          </w:rPr>
          <w:instrText xml:space="preserve"> PAGEREF _Toc50536155 \h </w:instrText>
        </w:r>
        <w:r w:rsidR="00E96A2E">
          <w:rPr>
            <w:rStyle w:val="Hyperlink"/>
            <w:b w:val="0"/>
            <w:webHidden/>
            <w:color w:val="auto"/>
          </w:rPr>
        </w:r>
        <w:r w:rsidR="00E96A2E">
          <w:rPr>
            <w:rStyle w:val="Hyperlink"/>
            <w:b w:val="0"/>
            <w:webHidden/>
            <w:color w:val="auto"/>
          </w:rPr>
          <w:fldChar w:fldCharType="separate"/>
        </w:r>
        <w:r w:rsidR="00E96A2E">
          <w:rPr>
            <w:rStyle w:val="Hyperlink"/>
            <w:b w:val="0"/>
            <w:webHidden/>
            <w:color w:val="auto"/>
          </w:rPr>
          <w:t>11</w:t>
        </w:r>
        <w:r w:rsidR="00E96A2E">
          <w:rPr>
            <w:rStyle w:val="Hyperlink"/>
            <w:b w:val="0"/>
            <w:webHidden/>
            <w:color w:val="auto"/>
          </w:rPr>
          <w:fldChar w:fldCharType="end"/>
        </w:r>
      </w:hyperlink>
    </w:p>
    <w:p w:rsidR="00E96A2E" w:rsidRDefault="00E96A2E" w:rsidP="00E96A2E">
      <w:r>
        <w:fldChar w:fldCharType="end"/>
      </w:r>
    </w:p>
    <w:p w:rsidR="00E0663F" w:rsidRDefault="00E0663F" w:rsidP="00E0663F">
      <w:pPr>
        <w:pStyle w:val="TOC2"/>
      </w:pPr>
    </w:p>
    <w:p w:rsidR="00BA10EE" w:rsidRDefault="00E0663F" w:rsidP="004D06C9">
      <w:pPr>
        <w:pStyle w:val="Heading2"/>
        <w:sectPr w:rsidR="00BA10EE">
          <w:footerReference w:type="default" r:id="rId17"/>
          <w:pgSz w:w="11906" w:h="16838"/>
          <w:pgMar w:top="1440" w:right="1274" w:bottom="1440" w:left="1440" w:header="708" w:footer="708" w:gutter="0"/>
          <w:cols w:space="720"/>
        </w:sectPr>
      </w:pPr>
      <w:r>
        <w:br w:type="page"/>
      </w:r>
      <w:bookmarkStart w:id="9" w:name="_Toc50536148"/>
    </w:p>
    <w:p w:rsidR="00BA10EE" w:rsidRPr="004D06C9" w:rsidRDefault="00BA10EE" w:rsidP="004D06C9">
      <w:pPr>
        <w:pStyle w:val="Heading2"/>
        <w:numPr>
          <w:ilvl w:val="0"/>
          <w:numId w:val="8"/>
        </w:numPr>
        <w:rPr>
          <w:lang w:val="fr-LU"/>
        </w:rPr>
      </w:pPr>
      <w:bookmarkStart w:id="10" w:name="_Toc82117859"/>
      <w:r w:rsidRPr="00F66602">
        <w:lastRenderedPageBreak/>
        <w:t>Nombre</w:t>
      </w:r>
      <w:r>
        <w:t xml:space="preserve"> d’élèves : Enseignement fondamental</w:t>
      </w:r>
      <w:bookmarkEnd w:id="9"/>
      <w:bookmarkEnd w:id="10"/>
    </w:p>
    <w:p w:rsidR="00BA10EE" w:rsidRDefault="00BA10EE" w:rsidP="00BA10EE">
      <w:pPr>
        <w:jc w:val="both"/>
        <w:rPr>
          <w:rFonts w:cs="Arial"/>
          <w:szCs w:val="22"/>
        </w:rPr>
      </w:pPr>
    </w:p>
    <w:p w:rsidR="00F91136" w:rsidRDefault="00F91136" w:rsidP="00BA10EE">
      <w:pPr>
        <w:jc w:val="both"/>
        <w:rPr>
          <w:rFonts w:cs="Arial"/>
          <w:szCs w:val="22"/>
        </w:rPr>
      </w:pPr>
    </w:p>
    <w:tbl>
      <w:tblPr>
        <w:tblW w:w="14760" w:type="dxa"/>
        <w:tblLook w:val="04A0" w:firstRow="1" w:lastRow="0" w:firstColumn="1" w:lastColumn="0" w:noHBand="0" w:noVBand="1"/>
      </w:tblPr>
      <w:tblGrid>
        <w:gridCol w:w="1720"/>
        <w:gridCol w:w="2260"/>
        <w:gridCol w:w="1540"/>
        <w:gridCol w:w="1540"/>
        <w:gridCol w:w="1540"/>
        <w:gridCol w:w="1540"/>
        <w:gridCol w:w="1540"/>
        <w:gridCol w:w="1540"/>
        <w:gridCol w:w="1540"/>
      </w:tblGrid>
      <w:tr w:rsidR="00F66602" w:rsidRPr="00F66602" w:rsidTr="00F66602">
        <w:trPr>
          <w:trHeight w:val="504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602" w:rsidRPr="00F66602" w:rsidRDefault="00F66602" w:rsidP="00F66602">
            <w:pPr>
              <w:rPr>
                <w:rFonts w:ascii="Times New Roman" w:hAnsi="Times New Roman"/>
                <w:sz w:val="24"/>
                <w:szCs w:val="20"/>
                <w:lang w:val="lb-LU" w:eastAsia="lb-L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6602" w:rsidRPr="00F66602" w:rsidRDefault="00F66602" w:rsidP="00F66602">
            <w:pPr>
              <w:rPr>
                <w:rFonts w:ascii="Calibri" w:hAnsi="Calibri" w:cs="Calibri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ascii="Calibri" w:hAnsi="Calibri" w:cs="Calibri"/>
                <w:color w:val="000000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2015/2016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2016/2017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2017/2018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2018/2019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2019/2020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2020/2021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proofErr w:type="spellStart"/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Prévisions</w:t>
            </w:r>
            <w:proofErr w:type="spellEnd"/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 xml:space="preserve"> 2021/2022</w:t>
            </w:r>
          </w:p>
        </w:tc>
      </w:tr>
      <w:tr w:rsidR="00F66602" w:rsidRPr="00F66602" w:rsidTr="007D1438">
        <w:trPr>
          <w:trHeight w:val="1252"/>
        </w:trPr>
        <w:tc>
          <w:tcPr>
            <w:tcW w:w="1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4D79B"/>
            <w:vAlign w:val="center"/>
            <w:hideMark/>
          </w:tcPr>
          <w:p w:rsidR="00F66602" w:rsidRPr="00F66602" w:rsidRDefault="00F66602" w:rsidP="00F66602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Enseignement public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9BBB59"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proofErr w:type="spellStart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appliquant</w:t>
            </w:r>
            <w:proofErr w:type="spellEnd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les </w:t>
            </w:r>
            <w:proofErr w:type="spellStart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programmes</w:t>
            </w:r>
            <w:proofErr w:type="spellEnd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</w:t>
            </w:r>
            <w:proofErr w:type="spellStart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officiels</w:t>
            </w:r>
            <w:proofErr w:type="spellEnd"/>
          </w:p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du </w:t>
            </w:r>
            <w:proofErr w:type="spellStart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ministère</w:t>
            </w:r>
            <w:proofErr w:type="spellEnd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de </w:t>
            </w:r>
            <w:proofErr w:type="spellStart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l'Éducation</w:t>
            </w:r>
            <w:proofErr w:type="spellEnd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nationale</w:t>
            </w:r>
          </w:p>
          <w:p w:rsidR="00F66602" w:rsidRPr="00F66602" w:rsidRDefault="00F66602" w:rsidP="00F66602">
            <w:pPr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ascii="Calibri" w:hAnsi="Calibri" w:cs="Calibri"/>
                <w:color w:val="000000"/>
                <w:szCs w:val="22"/>
                <w:lang w:val="lb-LU" w:eastAsia="lb-LU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47 668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48 318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48 712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49 369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49 910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50 794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66602" w:rsidRPr="00F66602" w:rsidRDefault="00457BD7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457BD7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51</w:t>
            </w:r>
            <w:r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</w:t>
            </w:r>
            <w:r w:rsidRPr="00457BD7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396</w:t>
            </w:r>
          </w:p>
        </w:tc>
      </w:tr>
      <w:tr w:rsidR="00F66602" w:rsidRPr="00F66602" w:rsidTr="00F66602">
        <w:trPr>
          <w:trHeight w:val="468"/>
        </w:trPr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6602" w:rsidRPr="00F66602" w:rsidRDefault="00F66602" w:rsidP="00F66602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proofErr w:type="spellStart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appliquant</w:t>
            </w:r>
            <w:proofErr w:type="spellEnd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un </w:t>
            </w:r>
            <w:proofErr w:type="spellStart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programme</w:t>
            </w:r>
            <w:proofErr w:type="spellEnd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international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475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760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1093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1428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66602" w:rsidRPr="00F66602" w:rsidRDefault="00457BD7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457BD7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1690</w:t>
            </w:r>
          </w:p>
        </w:tc>
      </w:tr>
      <w:tr w:rsidR="00F66602" w:rsidRPr="00F66602" w:rsidTr="00F66602">
        <w:trPr>
          <w:trHeight w:val="480"/>
        </w:trPr>
        <w:tc>
          <w:tcPr>
            <w:tcW w:w="39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vAlign w:val="center"/>
            <w:hideMark/>
          </w:tcPr>
          <w:p w:rsidR="00F66602" w:rsidRPr="00F66602" w:rsidRDefault="00F66602" w:rsidP="00F66602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 xml:space="preserve">Total </w:t>
            </w:r>
            <w:proofErr w:type="spellStart"/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enseignement</w:t>
            </w:r>
            <w:proofErr w:type="spellEnd"/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 xml:space="preserve"> public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47 668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48 376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49 187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50 129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51 003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52 222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F66602" w:rsidRPr="00F66602" w:rsidRDefault="00457BD7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457BD7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53 086</w:t>
            </w:r>
          </w:p>
        </w:tc>
      </w:tr>
      <w:tr w:rsidR="00F66602" w:rsidRPr="00F66602" w:rsidTr="007D1438">
        <w:trPr>
          <w:trHeight w:val="924"/>
        </w:trPr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F66602" w:rsidRPr="00F66602" w:rsidRDefault="00F66602" w:rsidP="00F66602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 xml:space="preserve">Enseignement privé </w:t>
            </w:r>
          </w:p>
        </w:tc>
        <w:tc>
          <w:tcPr>
            <w:tcW w:w="2260" w:type="dxa"/>
            <w:tcBorders>
              <w:top w:val="nil"/>
              <w:left w:val="nil"/>
              <w:right w:val="single" w:sz="8" w:space="0" w:color="auto"/>
            </w:tcBorders>
            <w:shd w:val="clear" w:color="000000" w:fill="9BBB59"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proofErr w:type="spellStart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appliquant</w:t>
            </w:r>
            <w:proofErr w:type="spellEnd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les </w:t>
            </w:r>
            <w:proofErr w:type="spellStart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programmes</w:t>
            </w:r>
            <w:proofErr w:type="spellEnd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</w:t>
            </w:r>
            <w:proofErr w:type="spellStart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officiels</w:t>
            </w:r>
            <w:proofErr w:type="spellEnd"/>
          </w:p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du </w:t>
            </w:r>
            <w:proofErr w:type="spellStart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ministère</w:t>
            </w:r>
            <w:proofErr w:type="spellEnd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de </w:t>
            </w:r>
            <w:proofErr w:type="spellStart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l'Éducation</w:t>
            </w:r>
            <w:proofErr w:type="spellEnd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nationale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98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119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115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115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105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96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100</w:t>
            </w:r>
          </w:p>
        </w:tc>
      </w:tr>
      <w:tr w:rsidR="00F66602" w:rsidRPr="00F66602" w:rsidTr="00F66602">
        <w:trPr>
          <w:trHeight w:val="468"/>
        </w:trPr>
        <w:tc>
          <w:tcPr>
            <w:tcW w:w="1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6602" w:rsidRPr="00F66602" w:rsidRDefault="00F66602" w:rsidP="00F66602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proofErr w:type="spellStart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appliquant</w:t>
            </w:r>
            <w:proofErr w:type="spellEnd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un </w:t>
            </w:r>
            <w:proofErr w:type="spellStart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autre</w:t>
            </w:r>
            <w:proofErr w:type="spellEnd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</w:t>
            </w:r>
            <w:proofErr w:type="spellStart"/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programme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5 924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6 133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6 455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6 321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6 324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6 185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6 118</w:t>
            </w:r>
          </w:p>
        </w:tc>
      </w:tr>
      <w:tr w:rsidR="00F66602" w:rsidRPr="00F66602" w:rsidTr="00F66602">
        <w:trPr>
          <w:trHeight w:val="480"/>
        </w:trPr>
        <w:tc>
          <w:tcPr>
            <w:tcW w:w="39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:rsidR="00F66602" w:rsidRPr="00F66602" w:rsidRDefault="00F66602" w:rsidP="00F66602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 xml:space="preserve">Total </w:t>
            </w:r>
            <w:proofErr w:type="spellStart"/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enseignement</w:t>
            </w:r>
            <w:proofErr w:type="spellEnd"/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 xml:space="preserve"> privé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6 022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6 252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6 570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6 436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6 429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6 281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6 218</w:t>
            </w:r>
          </w:p>
        </w:tc>
      </w:tr>
      <w:tr w:rsidR="00F66602" w:rsidRPr="00F66602" w:rsidTr="00F66602">
        <w:trPr>
          <w:trHeight w:val="300"/>
        </w:trPr>
        <w:tc>
          <w:tcPr>
            <w:tcW w:w="3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66602" w:rsidRPr="00F66602" w:rsidRDefault="00F66602" w:rsidP="00F66602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53 690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54 628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55 757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56 565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57 432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58 503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66602" w:rsidRPr="00F66602" w:rsidRDefault="00F66602" w:rsidP="00F6660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 xml:space="preserve">59 </w:t>
            </w:r>
            <w:r w:rsidR="00457BD7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30</w:t>
            </w:r>
            <w:r w:rsidRPr="00F66602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4</w:t>
            </w:r>
          </w:p>
        </w:tc>
      </w:tr>
    </w:tbl>
    <w:p w:rsidR="00BA10EE" w:rsidRDefault="00BA10EE" w:rsidP="00BA10EE">
      <w:pPr>
        <w:jc w:val="both"/>
        <w:rPr>
          <w:rFonts w:cs="Arial"/>
          <w:sz w:val="18"/>
          <w:szCs w:val="18"/>
        </w:rPr>
      </w:pPr>
    </w:p>
    <w:p w:rsidR="00BA10EE" w:rsidRDefault="00A56E3A">
      <w:pPr>
        <w:spacing w:after="160" w:line="259" w:lineRule="auto"/>
      </w:pPr>
      <w:r>
        <w:br w:type="page"/>
      </w:r>
    </w:p>
    <w:p w:rsidR="007D1438" w:rsidRDefault="00AC3764" w:rsidP="00A778FE">
      <w:pPr>
        <w:spacing w:after="160" w:line="259" w:lineRule="auto"/>
        <w:jc w:val="center"/>
      </w:pPr>
      <w:r>
        <w:rPr>
          <w:noProof/>
        </w:rPr>
        <w:lastRenderedPageBreak/>
        <w:drawing>
          <wp:inline distT="0" distB="0" distL="0" distR="0" wp14:anchorId="724902B9" wp14:editId="22306BA8">
            <wp:extent cx="7402982" cy="4402379"/>
            <wp:effectExtent l="0" t="0" r="7620" b="1778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BF2B3B48-09D1-4EA0-8299-062C8A6359C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7D1438" w:rsidRDefault="007D1438">
      <w:pPr>
        <w:spacing w:after="160" w:line="259" w:lineRule="auto"/>
      </w:pPr>
      <w:r>
        <w:br w:type="page"/>
      </w:r>
    </w:p>
    <w:p w:rsidR="007D1438" w:rsidRPr="007D1438" w:rsidRDefault="007D1438" w:rsidP="004D06C9">
      <w:pPr>
        <w:pStyle w:val="Heading2"/>
        <w:rPr>
          <w:lang w:val="fr-LU"/>
        </w:rPr>
      </w:pPr>
      <w:bookmarkStart w:id="11" w:name="_Toc82117860"/>
      <w:r w:rsidRPr="00F66602">
        <w:lastRenderedPageBreak/>
        <w:t>Nombre</w:t>
      </w:r>
      <w:r>
        <w:t xml:space="preserve"> d’élèves : Enseignement Secondaire</w:t>
      </w:r>
      <w:bookmarkEnd w:id="11"/>
    </w:p>
    <w:p w:rsidR="00F91136" w:rsidRDefault="00F91136">
      <w:pPr>
        <w:spacing w:after="160" w:line="259" w:lineRule="auto"/>
      </w:pPr>
    </w:p>
    <w:tbl>
      <w:tblPr>
        <w:tblW w:w="13284" w:type="dxa"/>
        <w:tblLook w:val="04A0" w:firstRow="1" w:lastRow="0" w:firstColumn="1" w:lastColumn="0" w:noHBand="0" w:noVBand="1"/>
      </w:tblPr>
      <w:tblGrid>
        <w:gridCol w:w="1450"/>
        <w:gridCol w:w="2715"/>
        <w:gridCol w:w="1576"/>
        <w:gridCol w:w="1069"/>
        <w:gridCol w:w="1069"/>
        <w:gridCol w:w="1069"/>
        <w:gridCol w:w="1069"/>
        <w:gridCol w:w="1069"/>
        <w:gridCol w:w="1069"/>
        <w:gridCol w:w="1129"/>
      </w:tblGrid>
      <w:tr w:rsidR="007D1438" w:rsidRPr="007D1438" w:rsidTr="004A2BC7">
        <w:trPr>
          <w:trHeight w:val="433"/>
        </w:trPr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D1438" w:rsidRPr="007D1438" w:rsidRDefault="007D1438" w:rsidP="007D1438">
            <w:pPr>
              <w:rPr>
                <w:rFonts w:ascii="Times New Roman" w:hAnsi="Times New Roman"/>
                <w:sz w:val="24"/>
                <w:szCs w:val="20"/>
                <w:lang w:val="lb-LU" w:eastAsia="lb-LU"/>
              </w:rPr>
            </w:pPr>
          </w:p>
        </w:tc>
        <w:tc>
          <w:tcPr>
            <w:tcW w:w="2715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D1438" w:rsidRPr="007D1438" w:rsidRDefault="007D1438" w:rsidP="007D1438">
            <w:pPr>
              <w:rPr>
                <w:rFonts w:ascii="Times New Roman" w:hAnsi="Times New Roman"/>
                <w:sz w:val="20"/>
                <w:szCs w:val="20"/>
                <w:lang w:val="lb-LU" w:eastAsia="lb-LU"/>
              </w:rPr>
            </w:pPr>
          </w:p>
        </w:tc>
        <w:tc>
          <w:tcPr>
            <w:tcW w:w="15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438" w:rsidRPr="007D1438" w:rsidRDefault="007D1438" w:rsidP="007D1438">
            <w:pPr>
              <w:rPr>
                <w:rFonts w:ascii="Calibri" w:hAnsi="Calibri" w:cs="Calibri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ascii="Calibri" w:hAnsi="Calibri" w:cs="Calibri"/>
                <w:color w:val="000000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2015/2016</w:t>
            </w: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2016/2017</w:t>
            </w: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2017/2018</w:t>
            </w: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2018/2019</w:t>
            </w: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2019/2020</w:t>
            </w: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2020/2021</w:t>
            </w:r>
          </w:p>
        </w:tc>
        <w:tc>
          <w:tcPr>
            <w:tcW w:w="11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proofErr w:type="spellStart"/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Prévisions</w:t>
            </w:r>
            <w:proofErr w:type="spellEnd"/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 xml:space="preserve"> 2021/2022</w:t>
            </w:r>
          </w:p>
        </w:tc>
      </w:tr>
      <w:tr w:rsidR="007D1438" w:rsidRPr="007D1438" w:rsidTr="004A2BC7">
        <w:trPr>
          <w:trHeight w:val="433"/>
        </w:trPr>
        <w:tc>
          <w:tcPr>
            <w:tcW w:w="145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ascii="Times New Roman" w:hAnsi="Times New Roman"/>
                <w:sz w:val="24"/>
                <w:szCs w:val="20"/>
                <w:lang w:val="lb-LU" w:eastAsia="lb-LU"/>
              </w:rPr>
            </w:pPr>
          </w:p>
        </w:tc>
        <w:tc>
          <w:tcPr>
            <w:tcW w:w="271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ascii="Times New Roman" w:hAnsi="Times New Roman"/>
                <w:sz w:val="20"/>
                <w:szCs w:val="20"/>
                <w:lang w:val="lb-LU" w:eastAsia="lb-LU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ascii="Calibri" w:hAnsi="Calibri" w:cs="Calibri"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0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0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0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0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0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0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1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</w:p>
        </w:tc>
      </w:tr>
      <w:tr w:rsidR="007D1438" w:rsidRPr="007D1438" w:rsidTr="004A2BC7">
        <w:trPr>
          <w:trHeight w:val="1290"/>
        </w:trPr>
        <w:tc>
          <w:tcPr>
            <w:tcW w:w="14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4D79B"/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Enseignement public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BBB59"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proofErr w:type="spellStart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appliquant</w:t>
            </w:r>
            <w:proofErr w:type="spellEnd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les </w:t>
            </w:r>
            <w:proofErr w:type="spellStart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programmes</w:t>
            </w:r>
            <w:proofErr w:type="spellEnd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</w:t>
            </w:r>
            <w:proofErr w:type="spellStart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officiels</w:t>
            </w:r>
            <w:proofErr w:type="spellEnd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du </w:t>
            </w:r>
            <w:proofErr w:type="spellStart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ministère</w:t>
            </w:r>
            <w:proofErr w:type="spellEnd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de </w:t>
            </w:r>
            <w:proofErr w:type="spellStart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l'Éducation</w:t>
            </w:r>
            <w:proofErr w:type="spellEnd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nationale</w:t>
            </w:r>
          </w:p>
        </w:tc>
        <w:tc>
          <w:tcPr>
            <w:tcW w:w="15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proofErr w:type="spellStart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enseignement</w:t>
            </w:r>
            <w:proofErr w:type="spellEnd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secondaire </w:t>
            </w:r>
            <w:proofErr w:type="spellStart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classique</w:t>
            </w:r>
            <w:proofErr w:type="spellEnd"/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12 497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12 425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12 549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12 504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12 641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12 777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12 775</w:t>
            </w:r>
          </w:p>
        </w:tc>
      </w:tr>
      <w:tr w:rsidR="007D1438" w:rsidRPr="007D1438" w:rsidTr="004A2BC7">
        <w:trPr>
          <w:trHeight w:val="433"/>
        </w:trPr>
        <w:tc>
          <w:tcPr>
            <w:tcW w:w="14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27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</w:p>
        </w:tc>
      </w:tr>
      <w:tr w:rsidR="007D1438" w:rsidRPr="007D1438" w:rsidTr="004A2BC7">
        <w:trPr>
          <w:trHeight w:val="565"/>
        </w:trPr>
        <w:tc>
          <w:tcPr>
            <w:tcW w:w="14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27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5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proofErr w:type="spellStart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enseignement</w:t>
            </w:r>
            <w:proofErr w:type="spellEnd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secondaire </w:t>
            </w:r>
            <w:proofErr w:type="spellStart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général</w:t>
            </w:r>
            <w:proofErr w:type="spellEnd"/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24 585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24 362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23 930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23 822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23 858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23 663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23 6</w:t>
            </w:r>
            <w:r w:rsidR="00B41F81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89</w:t>
            </w:r>
          </w:p>
        </w:tc>
      </w:tr>
      <w:tr w:rsidR="007D1438" w:rsidRPr="007D1438" w:rsidTr="004A2BC7">
        <w:trPr>
          <w:trHeight w:val="433"/>
        </w:trPr>
        <w:tc>
          <w:tcPr>
            <w:tcW w:w="14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27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</w:p>
        </w:tc>
      </w:tr>
      <w:tr w:rsidR="007D1438" w:rsidRPr="007D1438" w:rsidTr="004A2BC7">
        <w:trPr>
          <w:trHeight w:val="410"/>
        </w:trPr>
        <w:tc>
          <w:tcPr>
            <w:tcW w:w="14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proofErr w:type="spellStart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appliquant</w:t>
            </w:r>
            <w:proofErr w:type="spellEnd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un </w:t>
            </w:r>
            <w:proofErr w:type="spellStart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programme</w:t>
            </w:r>
            <w:proofErr w:type="spellEnd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international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proofErr w:type="spellStart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enseignement</w:t>
            </w:r>
            <w:proofErr w:type="spellEnd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secondaire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456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721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1 146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1 393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1 831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2 397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D1438" w:rsidRPr="007D1438" w:rsidRDefault="00B41F81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2 935</w:t>
            </w:r>
          </w:p>
        </w:tc>
      </w:tr>
      <w:tr w:rsidR="007D1438" w:rsidRPr="007D1438" w:rsidTr="004A2BC7">
        <w:trPr>
          <w:trHeight w:val="421"/>
        </w:trPr>
        <w:tc>
          <w:tcPr>
            <w:tcW w:w="416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 xml:space="preserve">Total </w:t>
            </w:r>
            <w:proofErr w:type="spellStart"/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enseignement</w:t>
            </w:r>
            <w:proofErr w:type="spellEnd"/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 xml:space="preserve"> public 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4D79B"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37 538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37 508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37 625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37 719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38 330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38 837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 xml:space="preserve">39 </w:t>
            </w:r>
            <w:r w:rsidR="00B41F81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399</w:t>
            </w:r>
          </w:p>
        </w:tc>
      </w:tr>
      <w:tr w:rsidR="007D1438" w:rsidRPr="007D1438" w:rsidTr="004A2BC7">
        <w:trPr>
          <w:trHeight w:val="1250"/>
        </w:trPr>
        <w:tc>
          <w:tcPr>
            <w:tcW w:w="14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Enseignement privé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BBB59"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proofErr w:type="spellStart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appliquant</w:t>
            </w:r>
            <w:proofErr w:type="spellEnd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les </w:t>
            </w:r>
            <w:proofErr w:type="spellStart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programmes</w:t>
            </w:r>
            <w:proofErr w:type="spellEnd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</w:t>
            </w:r>
            <w:proofErr w:type="spellStart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officiels</w:t>
            </w:r>
            <w:proofErr w:type="spellEnd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du Ministère de </w:t>
            </w:r>
            <w:proofErr w:type="spellStart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l'Éducation</w:t>
            </w:r>
            <w:proofErr w:type="spellEnd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nationale</w:t>
            </w:r>
          </w:p>
        </w:tc>
        <w:tc>
          <w:tcPr>
            <w:tcW w:w="1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proofErr w:type="spellStart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enseignement</w:t>
            </w:r>
            <w:proofErr w:type="spellEnd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secondaire </w:t>
            </w:r>
            <w:proofErr w:type="spellStart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classique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251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253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251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261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266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261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266</w:t>
            </w:r>
          </w:p>
        </w:tc>
      </w:tr>
      <w:tr w:rsidR="007D1438" w:rsidRPr="007D1438" w:rsidTr="004A2BC7">
        <w:trPr>
          <w:trHeight w:val="410"/>
        </w:trPr>
        <w:tc>
          <w:tcPr>
            <w:tcW w:w="14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27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proofErr w:type="spellStart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enseignement</w:t>
            </w:r>
            <w:proofErr w:type="spellEnd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secondaire </w:t>
            </w:r>
            <w:proofErr w:type="spellStart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général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3 449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3 389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3 383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3 394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3 321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3 301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3 285</w:t>
            </w:r>
          </w:p>
        </w:tc>
      </w:tr>
      <w:tr w:rsidR="007D1438" w:rsidRPr="007D1438" w:rsidTr="004A2BC7">
        <w:trPr>
          <w:trHeight w:val="410"/>
        </w:trPr>
        <w:tc>
          <w:tcPr>
            <w:tcW w:w="14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proofErr w:type="spellStart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appliquant</w:t>
            </w:r>
            <w:proofErr w:type="spellEnd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un </w:t>
            </w:r>
            <w:proofErr w:type="spellStart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autre</w:t>
            </w:r>
            <w:proofErr w:type="spellEnd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</w:t>
            </w:r>
            <w:proofErr w:type="spellStart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programme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proofErr w:type="spellStart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enseignement</w:t>
            </w:r>
            <w:proofErr w:type="spellEnd"/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 xml:space="preserve"> secondaire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5 114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5 308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5 697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5 792*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6 070*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6261</w:t>
            </w:r>
            <w:r w:rsidR="004A2BC7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6293</w:t>
            </w:r>
            <w:r w:rsidR="004A2BC7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*</w:t>
            </w:r>
          </w:p>
        </w:tc>
      </w:tr>
      <w:tr w:rsidR="007D1438" w:rsidRPr="007D1438" w:rsidTr="004A2BC7">
        <w:trPr>
          <w:trHeight w:val="421"/>
        </w:trPr>
        <w:tc>
          <w:tcPr>
            <w:tcW w:w="416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 xml:space="preserve">Total </w:t>
            </w:r>
            <w:proofErr w:type="spellStart"/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enseignement</w:t>
            </w:r>
            <w:proofErr w:type="spellEnd"/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 xml:space="preserve"> privé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8 814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8 950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9 331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9 447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9 657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9 823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9 844</w:t>
            </w:r>
          </w:p>
        </w:tc>
      </w:tr>
      <w:tr w:rsidR="007D1438" w:rsidRPr="007D1438" w:rsidTr="004A2BC7">
        <w:trPr>
          <w:trHeight w:val="262"/>
        </w:trPr>
        <w:tc>
          <w:tcPr>
            <w:tcW w:w="41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D1438" w:rsidRPr="007D1438" w:rsidRDefault="007D1438" w:rsidP="007D1438">
            <w:pP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TOTAL</w:t>
            </w:r>
          </w:p>
        </w:tc>
        <w:tc>
          <w:tcPr>
            <w:tcW w:w="1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46 352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46 458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46 956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47 166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47 987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48 660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438" w:rsidRPr="007D1438" w:rsidRDefault="007D1438" w:rsidP="007D143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 w:rsidRPr="007D1438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49 2</w:t>
            </w:r>
            <w:r w:rsidR="00B41F81"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43</w:t>
            </w:r>
          </w:p>
        </w:tc>
      </w:tr>
    </w:tbl>
    <w:p w:rsidR="004A2BC7" w:rsidRDefault="004A2BC7" w:rsidP="004A2BC7">
      <w:pPr>
        <w:rPr>
          <w:rFonts w:cs="Arial"/>
          <w:sz w:val="16"/>
          <w:szCs w:val="16"/>
          <w:lang w:eastAsia="lb-LU"/>
        </w:rPr>
      </w:pPr>
      <w:r>
        <w:rPr>
          <w:rFonts w:cs="Arial"/>
          <w:szCs w:val="22"/>
          <w:lang w:eastAsia="lb-LU"/>
        </w:rPr>
        <w:t xml:space="preserve">*) </w:t>
      </w:r>
      <w:r>
        <w:rPr>
          <w:rFonts w:cs="Arial"/>
          <w:sz w:val="16"/>
          <w:szCs w:val="16"/>
          <w:lang w:eastAsia="lb-LU"/>
        </w:rPr>
        <w:t>Sont inclus les élèves de l'enseignement international du Lycée privé Emile Metz et les élèves des classes françaises de l'École privée Notre-Dame</w:t>
      </w:r>
    </w:p>
    <w:p w:rsidR="007A7B55" w:rsidRDefault="007A7B55" w:rsidP="007A7B55">
      <w:pPr>
        <w:spacing w:after="160" w:line="259" w:lineRule="auto"/>
      </w:pPr>
    </w:p>
    <w:p w:rsidR="007D1438" w:rsidRDefault="00F23B0F" w:rsidP="007E459B">
      <w:pPr>
        <w:spacing w:after="160" w:line="259" w:lineRule="auto"/>
        <w:jc w:val="center"/>
      </w:pPr>
      <w:r>
        <w:rPr>
          <w:noProof/>
        </w:rPr>
        <w:lastRenderedPageBreak/>
        <w:drawing>
          <wp:inline distT="0" distB="0" distL="0" distR="0" wp14:anchorId="5FCD99DD" wp14:editId="7780D016">
            <wp:extent cx="6868972" cy="4272077"/>
            <wp:effectExtent l="0" t="0" r="8255" b="14605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9BEAB9EF-08DF-45AB-96DA-CC2CE6D506E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7D1438" w:rsidRPr="007A7B55">
        <w:br w:type="page"/>
      </w:r>
    </w:p>
    <w:p w:rsidR="007D1438" w:rsidRDefault="007D1438">
      <w:pPr>
        <w:spacing w:after="160" w:line="259" w:lineRule="auto"/>
        <w:sectPr w:rsidR="007D1438" w:rsidSect="00BA10EE">
          <w:pgSz w:w="16838" w:h="11906" w:orient="landscape"/>
          <w:pgMar w:top="1440" w:right="1440" w:bottom="1274" w:left="1440" w:header="708" w:footer="708" w:gutter="0"/>
          <w:cols w:space="720"/>
          <w:docGrid w:linePitch="299"/>
        </w:sectPr>
      </w:pPr>
    </w:p>
    <w:p w:rsidR="00295021" w:rsidRPr="008823D1" w:rsidRDefault="007B474D" w:rsidP="004D06C9">
      <w:pPr>
        <w:pStyle w:val="Heading2"/>
      </w:pPr>
      <w:bookmarkStart w:id="12" w:name="_Toc82117861"/>
      <w:r>
        <w:lastRenderedPageBreak/>
        <w:t>effectifs des lyCÉES prÉVUS pour la RentrÉE 2021/2022</w:t>
      </w:r>
      <w:r w:rsidR="001A40E9">
        <w:t xml:space="preserve"> *</w:t>
      </w:r>
      <w:bookmarkEnd w:id="12"/>
    </w:p>
    <w:p w:rsidR="00295021" w:rsidRDefault="00295021">
      <w:pPr>
        <w:spacing w:after="160" w:line="259" w:lineRule="auto"/>
      </w:pPr>
    </w:p>
    <w:tbl>
      <w:tblPr>
        <w:tblW w:w="9658" w:type="dxa"/>
        <w:tblLayout w:type="fixed"/>
        <w:tblLook w:val="04A0" w:firstRow="1" w:lastRow="0" w:firstColumn="1" w:lastColumn="0" w:noHBand="0" w:noVBand="1"/>
      </w:tblPr>
      <w:tblGrid>
        <w:gridCol w:w="823"/>
        <w:gridCol w:w="4554"/>
        <w:gridCol w:w="1134"/>
        <w:gridCol w:w="1276"/>
        <w:gridCol w:w="850"/>
        <w:gridCol w:w="1021"/>
      </w:tblGrid>
      <w:tr w:rsidR="000572DA" w:rsidRPr="007B474D" w:rsidTr="000572DA">
        <w:trPr>
          <w:trHeight w:val="467"/>
        </w:trPr>
        <w:tc>
          <w:tcPr>
            <w:tcW w:w="8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Secteur</w:t>
            </w:r>
          </w:p>
        </w:tc>
        <w:tc>
          <w:tcPr>
            <w:tcW w:w="45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Établissement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proofErr w:type="spellStart"/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Ens.sec</w:t>
            </w:r>
            <w:proofErr w:type="spellEnd"/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 xml:space="preserve">. </w:t>
            </w:r>
            <w:proofErr w:type="spellStart"/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classique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proofErr w:type="spellStart"/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Ens</w:t>
            </w:r>
            <w:proofErr w:type="spellEnd"/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 xml:space="preserve">. sec. </w:t>
            </w:r>
            <w:proofErr w:type="spellStart"/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général</w:t>
            </w:r>
            <w:proofErr w:type="spellEnd"/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 xml:space="preserve">  /  form. </w:t>
            </w:r>
            <w:proofErr w:type="spellStart"/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prof</w:t>
            </w:r>
            <w:proofErr w:type="spellEnd"/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 xml:space="preserve">.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Programme international</w:t>
            </w: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Total</w:t>
            </w:r>
          </w:p>
        </w:tc>
      </w:tr>
      <w:tr w:rsidR="000572DA" w:rsidRPr="007B474D" w:rsidTr="000572DA">
        <w:trPr>
          <w:trHeight w:val="433"/>
        </w:trPr>
        <w:tc>
          <w:tcPr>
            <w:tcW w:w="8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</w:p>
        </w:tc>
        <w:tc>
          <w:tcPr>
            <w:tcW w:w="45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Public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Atert-Lycée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Redange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588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769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1 357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Athénée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de Luxembourg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1 313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217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1 545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Deutsch-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Luxemburgisches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Schengen-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Lyzeum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Perl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802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894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École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de Commerce et de Gestion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351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351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École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d’Hôtellerie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et de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Tourisme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du Luxembourg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293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293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Ecole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internationale de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Differdange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et Esch-sur-Alzette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  <w:r w:rsidR="0042200A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42200A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867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42200A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937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École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internationale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Mersch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Anne Beffort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91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91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Ecole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internationale Mondorf-les-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Bains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190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190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Lënster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Lycée International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School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529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449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1 074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Lycée Aline-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Mayrisch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1 015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247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1 262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Lycée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Bel-Val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1 23</w:t>
            </w:r>
            <w:r w:rsidR="00983CA9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1 2</w:t>
            </w:r>
            <w:r w:rsidR="00983CA9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57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Lycée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classique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de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Diekirch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959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278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1 237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Lycée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classique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d'Echternach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631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438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1 069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Lycée de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garçons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de Luxembourg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945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945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Lycée de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Garçons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d'Esch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-sur-Alzette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886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894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Lycée des Arts et Métiers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1459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1 535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Lycée du Nord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249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830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1 079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Lycée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Edward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Steichen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324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207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718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Lycée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Ermesinde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475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657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Lycée Guillaume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Kroll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159</w:t>
            </w:r>
            <w:r w:rsidR="003D79B4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1 69</w:t>
            </w:r>
            <w:r w:rsidR="003D79B4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4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Lycée Hubert-Clément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1 030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Lycée Josy Barthel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325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87</w:t>
            </w:r>
            <w:r w:rsidR="00F51294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1 20</w:t>
            </w:r>
            <w:r w:rsidR="00F51294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0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Lycée Mathias-Adam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19</w:t>
            </w:r>
            <w:r w:rsidR="00F51294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1 9</w:t>
            </w:r>
            <w:r w:rsidR="00F51294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57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Lycée Michel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Lucius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743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713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1 456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Lycée Michel-Rodange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1337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1 352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Lycée Nic-Biever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366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1210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1 576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Lycée Robert-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Schuman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753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784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Lycée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technique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agricole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574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574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Lycée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technique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de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Bonnevoie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1 3</w:t>
            </w:r>
            <w:r w:rsidR="00F51294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1 3</w:t>
            </w:r>
            <w:r w:rsidR="00F51294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18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Lycée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technique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de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Lallange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1 5</w:t>
            </w:r>
            <w:r w:rsidR="00F51294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1 5</w:t>
            </w:r>
            <w:r w:rsidR="00F51294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56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Lycée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technique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d'Ettelbruck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1 52</w:t>
            </w:r>
            <w:r w:rsidR="00F51294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1 52</w:t>
            </w:r>
            <w:r w:rsidR="00F51294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2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Lycée </w:t>
            </w:r>
            <w:proofErr w:type="spellStart"/>
            <w:r w:rsidR="00031514"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t</w:t>
            </w: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echnique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du Centre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18</w:t>
            </w:r>
            <w:r w:rsidR="00F51294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193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2 0</w:t>
            </w:r>
            <w:r w:rsidR="00F51294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28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Lycée </w:t>
            </w:r>
            <w:proofErr w:type="spellStart"/>
            <w:r w:rsidR="00031514"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t</w:t>
            </w: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echnique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pour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Professions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de Santé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955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955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Lycée </w:t>
            </w:r>
            <w:proofErr w:type="spellStart"/>
            <w:r w:rsidR="00031514"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t</w:t>
            </w: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echnique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pour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professions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éducatives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et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sociales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761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761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Maacher Lycée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1 057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Nordstad-Lycée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i/>
                <w:i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i/>
                <w:iCs/>
                <w:color w:val="000000"/>
                <w:sz w:val="14"/>
                <w:szCs w:val="14"/>
                <w:lang w:val="lb-LU" w:eastAsia="lb-LU"/>
              </w:rPr>
              <w:t>533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591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Service de la Formation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Professionnelle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i/>
                <w:i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i/>
                <w:iCs/>
                <w:color w:val="000000"/>
                <w:sz w:val="14"/>
                <w:szCs w:val="14"/>
                <w:lang w:val="lb-LU" w:eastAsia="lb-L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20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Sportlycée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Luxembourg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351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410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Centre de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logopédie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9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Centre national de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formation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professionnelle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continue Esch/Alzette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85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Centre national de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formation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professionnelle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continue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Ettelbruck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48</w:t>
            </w:r>
          </w:p>
        </w:tc>
      </w:tr>
      <w:tr w:rsidR="000572DA" w:rsidRPr="007B474D" w:rsidTr="000572DA">
        <w:trPr>
          <w:trHeight w:val="239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Centre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socio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-éducatif de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l'Etat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20</w:t>
            </w:r>
          </w:p>
        </w:tc>
      </w:tr>
      <w:tr w:rsidR="000572DA" w:rsidRPr="007B474D" w:rsidTr="000572DA">
        <w:trPr>
          <w:trHeight w:val="239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TOTAL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12 775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23 6</w:t>
            </w:r>
            <w:r w:rsidR="00F51294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89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F51294" w:rsidP="007B474D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2 935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7B474D" w:rsidRPr="00716C96" w:rsidRDefault="00F51294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39 399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Privé**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École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Privée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Fieldgen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i/>
                <w:i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i/>
                <w:iCs/>
                <w:color w:val="000000"/>
                <w:sz w:val="14"/>
                <w:szCs w:val="14"/>
                <w:lang w:val="lb-LU" w:eastAsia="lb-LU"/>
              </w:rPr>
              <w:t>266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i/>
                <w:i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i/>
                <w:iCs/>
                <w:color w:val="000000"/>
                <w:sz w:val="14"/>
                <w:szCs w:val="14"/>
                <w:lang w:val="lb-LU" w:eastAsia="lb-LU"/>
              </w:rPr>
              <w:t>1 241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7B474D" w:rsidRPr="00716C96" w:rsidRDefault="007B474D" w:rsidP="007B474D">
            <w:pPr>
              <w:rPr>
                <w:rFonts w:ascii="Calibri" w:hAnsi="Calibri" w:cs="Calibri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ascii="Calibri" w:hAnsi="Calibri" w:cs="Calibri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1507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Lycée Privé Emile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Metz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ascii="Calibri" w:hAnsi="Calibri" w:cs="Calibri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ascii="Calibri" w:hAnsi="Calibri" w:cs="Calibri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i/>
                <w:i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i/>
                <w:iCs/>
                <w:color w:val="000000"/>
                <w:sz w:val="14"/>
                <w:szCs w:val="14"/>
                <w:lang w:val="lb-LU" w:eastAsia="lb-LU"/>
              </w:rPr>
              <w:t>416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52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468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École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Privée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Marie-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Consolatrice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ascii="Calibri" w:hAnsi="Calibri" w:cs="Calibri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ascii="Calibri" w:hAnsi="Calibri" w:cs="Calibri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i/>
                <w:i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i/>
                <w:iCs/>
                <w:color w:val="000000"/>
                <w:sz w:val="14"/>
                <w:szCs w:val="14"/>
                <w:lang w:val="lb-LU" w:eastAsia="lb-LU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7B474D" w:rsidRPr="00716C96" w:rsidRDefault="007B474D" w:rsidP="007B474D">
            <w:pPr>
              <w:rPr>
                <w:rFonts w:ascii="Calibri" w:hAnsi="Calibri" w:cs="Calibri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ascii="Calibri" w:hAnsi="Calibri" w:cs="Calibri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540</w:t>
            </w:r>
          </w:p>
        </w:tc>
      </w:tr>
      <w:tr w:rsidR="000572DA" w:rsidRPr="007B474D" w:rsidTr="000572DA">
        <w:trPr>
          <w:trHeight w:val="228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École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Privée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Notre Dame Sainte-Sophie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ascii="Calibri" w:hAnsi="Calibri" w:cs="Calibri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ascii="Calibri" w:hAnsi="Calibri" w:cs="Calibri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i/>
                <w:i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i/>
                <w:iCs/>
                <w:color w:val="000000"/>
                <w:sz w:val="14"/>
                <w:szCs w:val="14"/>
                <w:lang w:val="lb-LU" w:eastAsia="lb-LU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112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160</w:t>
            </w:r>
          </w:p>
        </w:tc>
      </w:tr>
      <w:tr w:rsidR="000572DA" w:rsidRPr="007B474D" w:rsidTr="000572DA">
        <w:trPr>
          <w:trHeight w:val="239"/>
        </w:trPr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color w:val="000000"/>
                <w:sz w:val="14"/>
                <w:szCs w:val="14"/>
                <w:lang w:val="lb-LU" w:eastAsia="lb-LU"/>
              </w:rPr>
            </w:pP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École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</w:t>
            </w:r>
            <w:proofErr w:type="spellStart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>Privée</w:t>
            </w:r>
            <w:proofErr w:type="spellEnd"/>
            <w:r w:rsidRPr="00716C96">
              <w:rPr>
                <w:rFonts w:cs="Arial"/>
                <w:color w:val="000000"/>
                <w:sz w:val="14"/>
                <w:szCs w:val="14"/>
                <w:lang w:val="lb-LU" w:eastAsia="lb-LU"/>
              </w:rPr>
              <w:t xml:space="preserve"> Sainte-Anne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ascii="Calibri" w:hAnsi="Calibri" w:cs="Calibri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ascii="Calibri" w:hAnsi="Calibri" w:cs="Calibri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i/>
                <w:i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i/>
                <w:iCs/>
                <w:color w:val="000000"/>
                <w:sz w:val="14"/>
                <w:szCs w:val="14"/>
                <w:lang w:val="lb-LU" w:eastAsia="lb-LU"/>
              </w:rPr>
              <w:t>1 040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7B474D" w:rsidRPr="00716C96" w:rsidRDefault="007B474D" w:rsidP="007B474D">
            <w:pPr>
              <w:rPr>
                <w:rFonts w:ascii="Calibri" w:hAnsi="Calibri" w:cs="Calibri"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ascii="Calibri" w:hAnsi="Calibri" w:cs="Calibri"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1040</w:t>
            </w:r>
          </w:p>
        </w:tc>
      </w:tr>
      <w:tr w:rsidR="000572DA" w:rsidRPr="007B474D" w:rsidTr="000572DA">
        <w:trPr>
          <w:trHeight w:val="239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Total privé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266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3 285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164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3715</w:t>
            </w:r>
          </w:p>
        </w:tc>
      </w:tr>
      <w:tr w:rsidR="000572DA" w:rsidRPr="007B474D" w:rsidTr="000572DA">
        <w:trPr>
          <w:trHeight w:val="239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Total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474D" w:rsidRPr="00716C96" w:rsidRDefault="007B474D" w:rsidP="007B474D">
            <w:pP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13 041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26 9</w:t>
            </w:r>
            <w:r w:rsidR="00F51294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B474D" w:rsidRPr="00716C96" w:rsidRDefault="007B474D" w:rsidP="007B474D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 xml:space="preserve">3 </w:t>
            </w:r>
            <w:r w:rsidR="00F51294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099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7B474D" w:rsidRPr="00716C96" w:rsidRDefault="007B474D" w:rsidP="000572DA"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r w:rsidRPr="00716C96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43 1</w:t>
            </w:r>
            <w:r w:rsidR="00F51294"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14</w:t>
            </w:r>
          </w:p>
        </w:tc>
      </w:tr>
    </w:tbl>
    <w:p w:rsidR="00295021" w:rsidRDefault="00295021" w:rsidP="00295021"/>
    <w:p w:rsidR="00716C96" w:rsidRDefault="00716C96" w:rsidP="00716C96">
      <w:pPr>
        <w:ind w:left="360"/>
        <w:rPr>
          <w:rFonts w:cs="Arial"/>
          <w:sz w:val="16"/>
          <w:szCs w:val="16"/>
        </w:rPr>
      </w:pPr>
      <w:r>
        <w:rPr>
          <w:rFonts w:cs="Arial"/>
          <w:noProof/>
          <w:sz w:val="14"/>
          <w:szCs w:val="14"/>
          <w:lang w:eastAsia="lb-LU"/>
        </w:rPr>
        <w:t>*</w:t>
      </w:r>
      <w:r>
        <w:rPr>
          <w:rFonts w:cs="Arial"/>
          <w:sz w:val="16"/>
          <w:szCs w:val="16"/>
        </w:rPr>
        <w:tab/>
        <w:t>sans les classes internationales de l’enseignement primaire offertes dans certains lycées</w:t>
      </w:r>
    </w:p>
    <w:p w:rsidR="00716C96" w:rsidRDefault="00716C96" w:rsidP="00716C96">
      <w:pPr>
        <w:ind w:left="360"/>
        <w:rPr>
          <w:rFonts w:cs="Arial"/>
          <w:sz w:val="16"/>
          <w:szCs w:val="16"/>
        </w:rPr>
      </w:pPr>
      <w:r>
        <w:rPr>
          <w:rFonts w:cs="Arial"/>
          <w:noProof/>
          <w:sz w:val="14"/>
          <w:szCs w:val="14"/>
          <w:lang w:eastAsia="lb-LU"/>
        </w:rPr>
        <w:t>**</w:t>
      </w:r>
      <w:r>
        <w:rPr>
          <w:rFonts w:cs="Arial"/>
          <w:sz w:val="16"/>
          <w:szCs w:val="16"/>
        </w:rPr>
        <w:tab/>
        <w:t>écoles privées qui suivent les programmes officiels du MENJE</w:t>
      </w:r>
    </w:p>
    <w:p w:rsidR="00537640" w:rsidRDefault="00537640" w:rsidP="004D06C9">
      <w:pPr>
        <w:pStyle w:val="Heading2"/>
        <w:sectPr w:rsidR="00537640" w:rsidSect="007D1438">
          <w:pgSz w:w="11906" w:h="16838"/>
          <w:pgMar w:top="1440" w:right="1274" w:bottom="1440" w:left="1440" w:header="708" w:footer="708" w:gutter="0"/>
          <w:cols w:space="720"/>
          <w:docGrid w:linePitch="299"/>
        </w:sectPr>
      </w:pPr>
    </w:p>
    <w:p w:rsidR="006F58A2" w:rsidRPr="008823D1" w:rsidRDefault="00FA6DA5" w:rsidP="004D06C9">
      <w:pPr>
        <w:pStyle w:val="Heading2"/>
      </w:pPr>
      <w:bookmarkStart w:id="13" w:name="_Toc82117862"/>
      <w:r>
        <w:lastRenderedPageBreak/>
        <w:t>Écoles privÉes</w:t>
      </w:r>
      <w:r w:rsidR="009A48F3">
        <w:t xml:space="preserve"> *</w:t>
      </w:r>
      <w:bookmarkEnd w:id="13"/>
    </w:p>
    <w:p w:rsidR="00295021" w:rsidRPr="00295021" w:rsidRDefault="00295021" w:rsidP="00295021"/>
    <w:p w:rsidR="00295021" w:rsidRDefault="00295021" w:rsidP="00295021"/>
    <w:tbl>
      <w:tblPr>
        <w:tblW w:w="14274" w:type="dxa"/>
        <w:tblLook w:val="04A0" w:firstRow="1" w:lastRow="0" w:firstColumn="1" w:lastColumn="0" w:noHBand="0" w:noVBand="1"/>
      </w:tblPr>
      <w:tblGrid>
        <w:gridCol w:w="2151"/>
        <w:gridCol w:w="716"/>
        <w:gridCol w:w="715"/>
        <w:gridCol w:w="715"/>
        <w:gridCol w:w="884"/>
        <w:gridCol w:w="716"/>
        <w:gridCol w:w="715"/>
        <w:gridCol w:w="715"/>
        <w:gridCol w:w="884"/>
        <w:gridCol w:w="716"/>
        <w:gridCol w:w="715"/>
        <w:gridCol w:w="715"/>
        <w:gridCol w:w="884"/>
        <w:gridCol w:w="716"/>
        <w:gridCol w:w="715"/>
        <w:gridCol w:w="715"/>
        <w:gridCol w:w="881"/>
        <w:gridCol w:w="6"/>
      </w:tblGrid>
      <w:tr w:rsidR="00180CDC" w:rsidRPr="00180CDC" w:rsidTr="00180CDC">
        <w:trPr>
          <w:trHeight w:val="304"/>
        </w:trPr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C" w:rsidRPr="00180CDC" w:rsidRDefault="00180CDC" w:rsidP="00180CDC">
            <w:pPr>
              <w:rPr>
                <w:rFonts w:ascii="Times New Roman" w:hAnsi="Times New Roman"/>
                <w:sz w:val="24"/>
                <w:szCs w:val="20"/>
                <w:lang w:eastAsia="lb-LU"/>
              </w:rPr>
            </w:pPr>
          </w:p>
        </w:tc>
        <w:tc>
          <w:tcPr>
            <w:tcW w:w="3030" w:type="dxa"/>
            <w:gridSpan w:val="4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2018/2019</w:t>
            </w:r>
          </w:p>
        </w:tc>
        <w:tc>
          <w:tcPr>
            <w:tcW w:w="303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2019/2020</w:t>
            </w:r>
          </w:p>
        </w:tc>
        <w:tc>
          <w:tcPr>
            <w:tcW w:w="303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2020/2021</w:t>
            </w:r>
          </w:p>
        </w:tc>
        <w:tc>
          <w:tcPr>
            <w:tcW w:w="303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proofErr w:type="spellStart"/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Prévisions</w:t>
            </w:r>
            <w:proofErr w:type="spellEnd"/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 xml:space="preserve"> 2021/2022</w:t>
            </w:r>
          </w:p>
        </w:tc>
      </w:tr>
      <w:tr w:rsidR="00180CDC" w:rsidRPr="00180CDC" w:rsidTr="00180CDC">
        <w:trPr>
          <w:gridAfter w:val="1"/>
          <w:wAfter w:w="9" w:type="dxa"/>
          <w:trHeight w:val="304"/>
        </w:trPr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PRE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PRI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SEC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TOT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PRE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PRI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SEC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TOT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PRE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PRI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SEC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TOT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PRE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PRI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SEC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TOT</w:t>
            </w:r>
          </w:p>
        </w:tc>
      </w:tr>
      <w:tr w:rsidR="00180CDC" w:rsidRPr="00180CDC" w:rsidTr="00180CDC">
        <w:trPr>
          <w:gridAfter w:val="1"/>
          <w:wAfter w:w="9" w:type="dxa"/>
          <w:trHeight w:val="304"/>
        </w:trPr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EF120F" w:rsidP="00180CDC">
            <w:pPr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É</w:t>
            </w:r>
            <w:r w:rsidR="00180CDC"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coles</w:t>
            </w:r>
            <w:proofErr w:type="spellEnd"/>
            <w:r w:rsidR="00180CDC"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 européennes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700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2361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2903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5964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595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2342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3060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5997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571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2202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3207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5980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565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2103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3347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  <w:t>6015</w:t>
            </w:r>
          </w:p>
        </w:tc>
      </w:tr>
      <w:tr w:rsidR="00180CDC" w:rsidRPr="00180CDC" w:rsidTr="00180CDC">
        <w:trPr>
          <w:gridAfter w:val="1"/>
          <w:wAfter w:w="9" w:type="dxa"/>
          <w:trHeight w:val="30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EF120F" w:rsidP="00180CDC">
            <w:pPr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É</w:t>
            </w:r>
            <w:r w:rsidR="00180CDC"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cole</w:t>
            </w:r>
            <w:proofErr w:type="spellEnd"/>
            <w:r w:rsidR="00180CDC"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 </w:t>
            </w:r>
            <w:proofErr w:type="spellStart"/>
            <w:r w:rsidR="00180CDC"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Charlemagne</w:t>
            </w:r>
            <w:proofErr w:type="spellEnd"/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109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73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77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35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  <w:t>115</w:t>
            </w:r>
          </w:p>
        </w:tc>
      </w:tr>
      <w:tr w:rsidR="00180CDC" w:rsidRPr="00180CDC" w:rsidTr="00180CDC">
        <w:trPr>
          <w:gridAfter w:val="1"/>
          <w:wAfter w:w="9" w:type="dxa"/>
          <w:trHeight w:val="30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EF120F" w:rsidP="00180CDC">
            <w:pPr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É</w:t>
            </w:r>
            <w:r w:rsidR="00180CDC"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cole</w:t>
            </w:r>
            <w:proofErr w:type="spellEnd"/>
            <w:r w:rsidR="00180CDC"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 </w:t>
            </w:r>
            <w:proofErr w:type="spellStart"/>
            <w:r w:rsidR="00180CDC"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GrandJean</w:t>
            </w:r>
            <w:proofErr w:type="spellEnd"/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135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135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137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137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137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137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</w:pPr>
          </w:p>
        </w:tc>
      </w:tr>
      <w:tr w:rsidR="00180CDC" w:rsidRPr="00180CDC" w:rsidTr="00180CDC">
        <w:trPr>
          <w:gridAfter w:val="1"/>
          <w:wAfter w:w="9" w:type="dxa"/>
          <w:trHeight w:val="30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proofErr w:type="spellStart"/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École</w:t>
            </w:r>
            <w:proofErr w:type="spellEnd"/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 </w:t>
            </w:r>
            <w:proofErr w:type="spellStart"/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maternelle</w:t>
            </w:r>
            <w:proofErr w:type="spellEnd"/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 Mini </w:t>
            </w:r>
            <w:proofErr w:type="spellStart"/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Collège</w:t>
            </w:r>
            <w:proofErr w:type="spellEnd"/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30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30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25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25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29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  <w:t>29</w:t>
            </w:r>
          </w:p>
        </w:tc>
      </w:tr>
      <w:tr w:rsidR="00180CDC" w:rsidRPr="00180CDC" w:rsidTr="00180CDC">
        <w:trPr>
          <w:gridAfter w:val="1"/>
          <w:wAfter w:w="9" w:type="dxa"/>
          <w:trHeight w:val="30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EF120F" w:rsidP="00180CDC">
            <w:pPr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É</w:t>
            </w:r>
            <w:r w:rsidR="00180CDC"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cole</w:t>
            </w:r>
            <w:proofErr w:type="spellEnd"/>
            <w:r w:rsidR="00180CDC"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 </w:t>
            </w:r>
            <w:proofErr w:type="spellStart"/>
            <w:r w:rsidR="00180CDC"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maternelle</w:t>
            </w:r>
            <w:proofErr w:type="spellEnd"/>
            <w:r w:rsidR="00180CDC"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 les </w:t>
            </w:r>
            <w:proofErr w:type="spellStart"/>
            <w:r w:rsidR="00180CDC"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Poussins</w:t>
            </w:r>
            <w:proofErr w:type="spellEnd"/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36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30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31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31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  <w:t>31</w:t>
            </w:r>
          </w:p>
        </w:tc>
      </w:tr>
      <w:tr w:rsidR="00180CDC" w:rsidRPr="00180CDC" w:rsidTr="00180CDC">
        <w:trPr>
          <w:gridAfter w:val="1"/>
          <w:wAfter w:w="9" w:type="dxa"/>
          <w:trHeight w:val="30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EF120F" w:rsidP="00180CDC">
            <w:pPr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É</w:t>
            </w:r>
            <w:r w:rsidR="00180CDC"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cole</w:t>
            </w:r>
            <w:proofErr w:type="spellEnd"/>
            <w:r w:rsidR="00180CDC"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 Maria </w:t>
            </w:r>
            <w:proofErr w:type="spellStart"/>
            <w:r w:rsidR="00180CDC"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Montessori</w:t>
            </w:r>
            <w:proofErr w:type="spellEnd"/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97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51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46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97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52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45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97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41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56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  <w:t>97</w:t>
            </w:r>
          </w:p>
        </w:tc>
      </w:tr>
      <w:tr w:rsidR="00180CDC" w:rsidRPr="00180CDC" w:rsidTr="00180CDC">
        <w:trPr>
          <w:gridAfter w:val="1"/>
          <w:wAfter w:w="9" w:type="dxa"/>
          <w:trHeight w:val="30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International </w:t>
            </w:r>
            <w:proofErr w:type="spellStart"/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Montessori</w:t>
            </w:r>
            <w:proofErr w:type="spellEnd"/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 </w:t>
            </w:r>
            <w:proofErr w:type="spellStart"/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School</w:t>
            </w:r>
            <w:proofErr w:type="spellEnd"/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24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25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49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24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24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48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25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29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32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  <w:t>41</w:t>
            </w:r>
          </w:p>
        </w:tc>
      </w:tr>
      <w:tr w:rsidR="00180CDC" w:rsidRPr="00180CDC" w:rsidTr="00180CDC">
        <w:trPr>
          <w:gridAfter w:val="1"/>
          <w:wAfter w:w="9" w:type="dxa"/>
          <w:trHeight w:val="30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F9419B" w:rsidP="00180CDC">
            <w:pPr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É</w:t>
            </w:r>
            <w:r w:rsidR="00180CDC"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cole</w:t>
            </w:r>
            <w:proofErr w:type="spellEnd"/>
            <w:r w:rsidR="00180CDC"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 </w:t>
            </w:r>
            <w:proofErr w:type="spellStart"/>
            <w:r w:rsidR="00180CDC"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Privée</w:t>
            </w:r>
            <w:proofErr w:type="spellEnd"/>
            <w:r w:rsidR="00180CDC"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 Notre-Dame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184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321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74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579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329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89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598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175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346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624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170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354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112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  <w:t>636</w:t>
            </w:r>
          </w:p>
        </w:tc>
      </w:tr>
      <w:tr w:rsidR="00180CDC" w:rsidRPr="00180CDC" w:rsidTr="00180CDC">
        <w:trPr>
          <w:gridAfter w:val="1"/>
          <w:wAfter w:w="9" w:type="dxa"/>
          <w:trHeight w:val="30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Lycée Privé Emile </w:t>
            </w:r>
            <w:proofErr w:type="spellStart"/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Metz</w:t>
            </w:r>
            <w:proofErr w:type="spellEnd"/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30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44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52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  <w:t>52</w:t>
            </w:r>
          </w:p>
        </w:tc>
      </w:tr>
      <w:tr w:rsidR="00180CDC" w:rsidRPr="00180CDC" w:rsidTr="00180CDC">
        <w:trPr>
          <w:gridAfter w:val="1"/>
          <w:wAfter w:w="9" w:type="dxa"/>
          <w:trHeight w:val="30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International </w:t>
            </w:r>
            <w:proofErr w:type="spellStart"/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School</w:t>
            </w:r>
            <w:proofErr w:type="spellEnd"/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173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446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752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1371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175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437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765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1377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169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421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766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1356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159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445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738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  <w:t>1342</w:t>
            </w:r>
          </w:p>
        </w:tc>
      </w:tr>
      <w:tr w:rsidR="00180CDC" w:rsidRPr="00180CDC" w:rsidTr="00180CDC">
        <w:trPr>
          <w:gridAfter w:val="1"/>
          <w:wAfter w:w="9" w:type="dxa"/>
          <w:trHeight w:val="30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Lycée </w:t>
            </w:r>
            <w:proofErr w:type="spellStart"/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Vauban</w:t>
            </w:r>
            <w:proofErr w:type="spellEnd"/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285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613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1483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2381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316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681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1522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2519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291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718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1534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2543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285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728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1560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  <w:t>2573</w:t>
            </w:r>
          </w:p>
        </w:tc>
      </w:tr>
      <w:tr w:rsidR="00180CDC" w:rsidRPr="00180CDC" w:rsidTr="00180CDC">
        <w:trPr>
          <w:gridAfter w:val="1"/>
          <w:wAfter w:w="9" w:type="dxa"/>
          <w:trHeight w:val="30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proofErr w:type="spellStart"/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Over</w:t>
            </w:r>
            <w:proofErr w:type="spellEnd"/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 </w:t>
            </w:r>
            <w:proofErr w:type="spellStart"/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the</w:t>
            </w:r>
            <w:proofErr w:type="spellEnd"/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 </w:t>
            </w:r>
            <w:proofErr w:type="spellStart"/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rainbow</w:t>
            </w:r>
            <w:proofErr w:type="spellEnd"/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66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98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24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188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74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109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202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65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106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21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192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68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107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  <w:t>198</w:t>
            </w:r>
          </w:p>
        </w:tc>
      </w:tr>
      <w:tr w:rsidR="00180CDC" w:rsidRPr="00180CDC" w:rsidTr="00180CDC">
        <w:trPr>
          <w:gridAfter w:val="1"/>
          <w:wAfter w:w="9" w:type="dxa"/>
          <w:trHeight w:val="30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proofErr w:type="spellStart"/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Scuola</w:t>
            </w:r>
            <w:proofErr w:type="spellEnd"/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 </w:t>
            </w:r>
            <w:proofErr w:type="spellStart"/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materna</w:t>
            </w:r>
            <w:proofErr w:type="spellEnd"/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 </w:t>
            </w:r>
            <w:proofErr w:type="spellStart"/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italiana</w:t>
            </w:r>
            <w:proofErr w:type="spellEnd"/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26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26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25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  <w:t>25</w:t>
            </w:r>
          </w:p>
        </w:tc>
      </w:tr>
      <w:tr w:rsidR="00180CDC" w:rsidRPr="00180CDC" w:rsidTr="00180CDC">
        <w:trPr>
          <w:gridAfter w:val="1"/>
          <w:wAfter w:w="9" w:type="dxa"/>
          <w:trHeight w:val="30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St Georges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107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265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742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382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804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135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416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326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877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125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419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336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  <w:t>880</w:t>
            </w:r>
          </w:p>
        </w:tc>
      </w:tr>
      <w:tr w:rsidR="00180CDC" w:rsidRPr="00180CDC" w:rsidTr="00180CDC">
        <w:trPr>
          <w:gridAfter w:val="1"/>
          <w:wAfter w:w="9" w:type="dxa"/>
          <w:trHeight w:val="30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proofErr w:type="spellStart"/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Waldorfschoul</w:t>
            </w:r>
            <w:proofErr w:type="spellEnd"/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 Lëtzebuerg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85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165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126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376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88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172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132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392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89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169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127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385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86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166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125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  <w:t>377</w:t>
            </w:r>
          </w:p>
        </w:tc>
      </w:tr>
      <w:tr w:rsidR="00180CDC" w:rsidRPr="00180CDC" w:rsidTr="00180CDC">
        <w:trPr>
          <w:gridAfter w:val="1"/>
          <w:wAfter w:w="9" w:type="dxa"/>
          <w:trHeight w:val="30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 xml:space="preserve">TOTAL des </w:t>
            </w:r>
            <w:proofErr w:type="spellStart"/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élèves</w:t>
            </w:r>
            <w:proofErr w:type="spellEnd"/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1815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4506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5792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12113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1729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4595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6070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12394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1660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4525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6261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12446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  <w:t>1628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  <w:t>4490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  <w:t>6293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80CDC" w:rsidRPr="00180CDC" w:rsidRDefault="00180CDC" w:rsidP="00180CD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80CDC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lb-LU" w:eastAsia="lb-LU"/>
              </w:rPr>
              <w:t>12411</w:t>
            </w:r>
          </w:p>
        </w:tc>
      </w:tr>
    </w:tbl>
    <w:p w:rsidR="004A113F" w:rsidRDefault="004A113F" w:rsidP="00295021"/>
    <w:p w:rsidR="009A48F3" w:rsidRDefault="009A48F3" w:rsidP="009A48F3">
      <w:pPr>
        <w:rPr>
          <w:rFonts w:cs="Arial"/>
          <w:color w:val="000000"/>
          <w:sz w:val="16"/>
          <w:szCs w:val="16"/>
          <w:lang w:eastAsia="fr-LU"/>
        </w:rPr>
      </w:pPr>
      <w:r>
        <w:rPr>
          <w:rFonts w:cs="Arial"/>
          <w:color w:val="000000"/>
          <w:szCs w:val="22"/>
          <w:lang w:eastAsia="fr-LU"/>
        </w:rPr>
        <w:t xml:space="preserve">* </w:t>
      </w:r>
      <w:r>
        <w:rPr>
          <w:rFonts w:cs="Arial"/>
          <w:color w:val="000000"/>
          <w:sz w:val="16"/>
          <w:szCs w:val="16"/>
          <w:lang w:eastAsia="fr-LU"/>
        </w:rPr>
        <w:t>écoles privées qui ne suivent pas les programmes officiels du MENJE</w:t>
      </w:r>
    </w:p>
    <w:p w:rsidR="009A48F3" w:rsidRDefault="009A48F3" w:rsidP="009A48F3">
      <w:pPr>
        <w:rPr>
          <w:rFonts w:cs="Arial"/>
          <w:color w:val="000000"/>
          <w:sz w:val="16"/>
          <w:szCs w:val="16"/>
          <w:lang w:eastAsia="fr-LU"/>
        </w:rPr>
      </w:pPr>
      <w:r>
        <w:rPr>
          <w:rFonts w:cs="Arial"/>
          <w:color w:val="000000"/>
          <w:sz w:val="16"/>
          <w:szCs w:val="16"/>
          <w:lang w:eastAsia="fr-LU"/>
        </w:rPr>
        <w:t>PRE = éducation préscolaire</w:t>
      </w:r>
    </w:p>
    <w:p w:rsidR="009A48F3" w:rsidRDefault="009A48F3" w:rsidP="009A48F3">
      <w:pPr>
        <w:rPr>
          <w:rFonts w:cs="Arial"/>
          <w:color w:val="000000"/>
          <w:sz w:val="16"/>
          <w:szCs w:val="16"/>
          <w:lang w:eastAsia="fr-LU"/>
        </w:rPr>
      </w:pPr>
      <w:r>
        <w:rPr>
          <w:rFonts w:cs="Arial"/>
          <w:color w:val="000000"/>
          <w:sz w:val="16"/>
          <w:szCs w:val="16"/>
          <w:lang w:eastAsia="fr-LU"/>
        </w:rPr>
        <w:t>PRI = enseignement primaire</w:t>
      </w:r>
    </w:p>
    <w:p w:rsidR="009A48F3" w:rsidRDefault="009A48F3" w:rsidP="009A48F3">
      <w:pPr>
        <w:rPr>
          <w:rFonts w:cs="Arial"/>
          <w:color w:val="000000"/>
          <w:sz w:val="16"/>
          <w:szCs w:val="16"/>
          <w:lang w:eastAsia="fr-LU"/>
        </w:rPr>
      </w:pPr>
      <w:r>
        <w:rPr>
          <w:rFonts w:cs="Arial"/>
          <w:color w:val="000000"/>
          <w:sz w:val="16"/>
          <w:szCs w:val="16"/>
          <w:lang w:eastAsia="fr-LU"/>
        </w:rPr>
        <w:t>SEC = enseignement secondaire</w:t>
      </w:r>
    </w:p>
    <w:p w:rsidR="009A48F3" w:rsidRDefault="009A48F3" w:rsidP="009A48F3">
      <w:pPr>
        <w:rPr>
          <w:rFonts w:cs="Arial"/>
          <w:color w:val="000000"/>
          <w:sz w:val="16"/>
          <w:szCs w:val="16"/>
          <w:lang w:eastAsia="fr-LU"/>
        </w:rPr>
      </w:pPr>
      <w:r>
        <w:rPr>
          <w:rFonts w:cs="Arial"/>
          <w:color w:val="000000"/>
          <w:sz w:val="16"/>
          <w:szCs w:val="16"/>
          <w:lang w:eastAsia="fr-LU"/>
        </w:rPr>
        <w:t>TOT = Total</w:t>
      </w:r>
    </w:p>
    <w:p w:rsidR="004A113F" w:rsidRDefault="004A113F">
      <w:pPr>
        <w:spacing w:after="160" w:line="259" w:lineRule="auto"/>
      </w:pPr>
      <w:r>
        <w:br w:type="page"/>
      </w:r>
    </w:p>
    <w:p w:rsidR="004A113F" w:rsidRDefault="004A113F" w:rsidP="004A113F">
      <w:pPr>
        <w:spacing w:after="160" w:line="259" w:lineRule="auto"/>
        <w:sectPr w:rsidR="004A113F" w:rsidSect="00537640">
          <w:pgSz w:w="16838" w:h="11906" w:orient="landscape"/>
          <w:pgMar w:top="1440" w:right="1440" w:bottom="1274" w:left="1440" w:header="708" w:footer="708" w:gutter="0"/>
          <w:cols w:space="720"/>
          <w:docGrid w:linePitch="299"/>
        </w:sectPr>
      </w:pPr>
    </w:p>
    <w:p w:rsidR="001512A2" w:rsidRPr="008823D1" w:rsidRDefault="00FA6DA5" w:rsidP="004D06C9">
      <w:pPr>
        <w:pStyle w:val="Heading2"/>
      </w:pPr>
      <w:bookmarkStart w:id="14" w:name="_Toc82117863"/>
      <w:r>
        <w:lastRenderedPageBreak/>
        <w:t>Total GÉnÉral des ÉLÈves</w:t>
      </w:r>
      <w:bookmarkEnd w:id="14"/>
    </w:p>
    <w:p w:rsidR="001512A2" w:rsidRPr="001512A2" w:rsidRDefault="001512A2" w:rsidP="001512A2"/>
    <w:tbl>
      <w:tblPr>
        <w:tblW w:w="9474" w:type="dxa"/>
        <w:tblLook w:val="04A0" w:firstRow="1" w:lastRow="0" w:firstColumn="1" w:lastColumn="0" w:noHBand="0" w:noVBand="1"/>
      </w:tblPr>
      <w:tblGrid>
        <w:gridCol w:w="2773"/>
        <w:gridCol w:w="973"/>
        <w:gridCol w:w="973"/>
        <w:gridCol w:w="973"/>
        <w:gridCol w:w="973"/>
        <w:gridCol w:w="973"/>
        <w:gridCol w:w="973"/>
        <w:gridCol w:w="1026"/>
      </w:tblGrid>
      <w:tr w:rsidR="001512A2" w:rsidRPr="001512A2" w:rsidTr="00F91136">
        <w:trPr>
          <w:trHeight w:val="585"/>
        </w:trPr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2A2" w:rsidRPr="001512A2" w:rsidRDefault="001512A2" w:rsidP="001512A2">
            <w:pPr>
              <w:rPr>
                <w:rFonts w:ascii="Times New Roman" w:hAnsi="Times New Roman"/>
                <w:sz w:val="24"/>
                <w:szCs w:val="20"/>
                <w:lang w:val="lb-LU" w:eastAsia="lb-LU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2015/2016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2016/2017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2017/2018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2018/2019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2019/2020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2020/2021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proofErr w:type="spellStart"/>
            <w:r w:rsidRPr="001512A2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Prévisions</w:t>
            </w:r>
            <w:proofErr w:type="spellEnd"/>
            <w:r w:rsidRPr="001512A2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 xml:space="preserve"> 2021/2022</w:t>
            </w:r>
          </w:p>
        </w:tc>
      </w:tr>
      <w:tr w:rsidR="001512A2" w:rsidRPr="001512A2" w:rsidTr="00F91136">
        <w:trPr>
          <w:trHeight w:val="304"/>
        </w:trPr>
        <w:tc>
          <w:tcPr>
            <w:tcW w:w="2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BBB59"/>
            <w:noWrap/>
            <w:vAlign w:val="center"/>
            <w:hideMark/>
          </w:tcPr>
          <w:p w:rsidR="001512A2" w:rsidRPr="001512A2" w:rsidRDefault="001512A2" w:rsidP="001512A2">
            <w:pPr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Enseignement </w:t>
            </w:r>
            <w:proofErr w:type="spellStart"/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fondamental</w:t>
            </w:r>
            <w:proofErr w:type="spellEnd"/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 public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BB59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47 668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BB59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48 376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BB59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49 187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BB59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50 129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BB59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51 003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BB59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52 222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BB59"/>
            <w:noWrap/>
            <w:vAlign w:val="center"/>
            <w:hideMark/>
          </w:tcPr>
          <w:p w:rsidR="001512A2" w:rsidRPr="001512A2" w:rsidRDefault="000362E5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53 086</w:t>
            </w:r>
          </w:p>
        </w:tc>
      </w:tr>
      <w:tr w:rsidR="001512A2" w:rsidRPr="001512A2" w:rsidTr="00F91136">
        <w:trPr>
          <w:trHeight w:val="30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BBB59"/>
            <w:noWrap/>
            <w:vAlign w:val="center"/>
            <w:hideMark/>
          </w:tcPr>
          <w:p w:rsidR="001512A2" w:rsidRPr="001512A2" w:rsidRDefault="001512A2" w:rsidP="001512A2">
            <w:pPr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Enseignement secondaire public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BB59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37 538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BB59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37 508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BB59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37 625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BB59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37 719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BB59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38 330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BB59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38 837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BB59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39 </w:t>
            </w:r>
            <w:r w:rsidR="000362E5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</w:t>
            </w:r>
            <w:r w:rsidR="009D3AC1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9</w:t>
            </w:r>
            <w:r w:rsidR="000362E5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9</w:t>
            </w:r>
          </w:p>
        </w:tc>
      </w:tr>
      <w:tr w:rsidR="001512A2" w:rsidRPr="001512A2" w:rsidTr="00F91136">
        <w:trPr>
          <w:trHeight w:val="30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1512A2" w:rsidRPr="001512A2" w:rsidRDefault="001512A2" w:rsidP="001512A2">
            <w:pPr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Enseignement </w:t>
            </w:r>
            <w:proofErr w:type="spellStart"/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primaire</w:t>
            </w:r>
            <w:proofErr w:type="spellEnd"/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 privé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6 022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6 252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6 570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6 436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6 429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6 281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6 218</w:t>
            </w:r>
          </w:p>
        </w:tc>
      </w:tr>
      <w:tr w:rsidR="001512A2" w:rsidRPr="001512A2" w:rsidTr="00F91136">
        <w:trPr>
          <w:trHeight w:val="30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1512A2" w:rsidRPr="001512A2" w:rsidRDefault="001512A2" w:rsidP="001512A2">
            <w:pPr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Enseignement secondaire privé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8 814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8 950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9 331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9 447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9 657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9 823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9 844</w:t>
            </w:r>
          </w:p>
        </w:tc>
      </w:tr>
      <w:tr w:rsidR="001512A2" w:rsidRPr="001512A2" w:rsidTr="00F91136">
        <w:trPr>
          <w:trHeight w:val="426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12A2" w:rsidRPr="001512A2" w:rsidRDefault="001512A2" w:rsidP="001512A2">
            <w:pPr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 xml:space="preserve">Total </w:t>
            </w:r>
            <w:proofErr w:type="spellStart"/>
            <w:r w:rsidRPr="001512A2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enseignement</w:t>
            </w:r>
            <w:proofErr w:type="spellEnd"/>
            <w:r w:rsidRPr="001512A2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 xml:space="preserve"> </w:t>
            </w:r>
            <w:proofErr w:type="spellStart"/>
            <w:r w:rsidRPr="001512A2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fondamental</w:t>
            </w:r>
            <w:proofErr w:type="spellEnd"/>
            <w:r w:rsidRPr="001512A2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 xml:space="preserve"> et secondaire public et privé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100 042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101 086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102 713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103 731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105 419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107 163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 xml:space="preserve">108 </w:t>
            </w:r>
            <w:r w:rsidR="000362E5">
              <w:rPr>
                <w:rFonts w:cs="Arial"/>
                <w:i/>
                <w:iCs/>
                <w:color w:val="000000"/>
                <w:sz w:val="16"/>
                <w:szCs w:val="16"/>
                <w:lang w:val="lb-LU" w:eastAsia="lb-LU"/>
              </w:rPr>
              <w:t>547</w:t>
            </w:r>
          </w:p>
        </w:tc>
      </w:tr>
      <w:tr w:rsidR="001512A2" w:rsidRPr="001512A2" w:rsidTr="00F91136">
        <w:trPr>
          <w:trHeight w:val="30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Formation des </w:t>
            </w:r>
            <w:proofErr w:type="spellStart"/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adultes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21 500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22 000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26 658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27 500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28 000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E1625F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33</w:t>
            </w:r>
            <w:r w:rsidR="00926C45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 673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926C45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37 040</w:t>
            </w:r>
          </w:p>
        </w:tc>
      </w:tr>
      <w:tr w:rsidR="001512A2" w:rsidRPr="001512A2" w:rsidTr="00F91136">
        <w:trPr>
          <w:trHeight w:val="30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 xml:space="preserve">Institut national des </w:t>
            </w:r>
            <w:proofErr w:type="spellStart"/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langues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13 012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13 255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14 731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15 500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16 776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15 334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color w:val="000000"/>
                <w:sz w:val="16"/>
                <w:szCs w:val="16"/>
                <w:lang w:val="lb-LU" w:eastAsia="lb-LU"/>
              </w:rPr>
              <w:t>17 500</w:t>
            </w:r>
          </w:p>
        </w:tc>
      </w:tr>
      <w:tr w:rsidR="001512A2" w:rsidRPr="001512A2" w:rsidTr="00F91136">
        <w:trPr>
          <w:trHeight w:val="30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 xml:space="preserve">TOTAL des </w:t>
            </w:r>
            <w:proofErr w:type="spellStart"/>
            <w:r w:rsidRPr="001512A2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élèves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134 554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136 341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144 102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146 731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1512A2" w:rsidP="001512A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 w:rsidRPr="001512A2"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150 195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B537FF" w:rsidP="001512A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156 170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12A2" w:rsidRPr="001512A2" w:rsidRDefault="00B537FF" w:rsidP="001512A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val="lb-LU" w:eastAsia="lb-LU"/>
              </w:rPr>
              <w:t>163 087</w:t>
            </w:r>
          </w:p>
        </w:tc>
      </w:tr>
    </w:tbl>
    <w:p w:rsidR="001512A2" w:rsidRDefault="001512A2" w:rsidP="001512A2"/>
    <w:p w:rsidR="00FA6DA5" w:rsidRDefault="00FA6DA5" w:rsidP="001512A2"/>
    <w:p w:rsidR="00F91136" w:rsidRDefault="00F91136" w:rsidP="001512A2"/>
    <w:p w:rsidR="001512A2" w:rsidRDefault="007B4D95" w:rsidP="00F91136">
      <w:pPr>
        <w:jc w:val="center"/>
      </w:pPr>
      <w:r>
        <w:rPr>
          <w:noProof/>
        </w:rPr>
        <w:drawing>
          <wp:inline distT="0" distB="0" distL="0" distR="0" wp14:anchorId="3BAC9036" wp14:editId="17DA9F86">
            <wp:extent cx="6078931" cy="3138220"/>
            <wp:effectExtent l="0" t="0" r="17145" b="5080"/>
            <wp:docPr id="5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C2CCB513-4D7A-40DC-A744-564376D31BA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1512A2" w:rsidRDefault="001512A2" w:rsidP="001512A2"/>
    <w:p w:rsidR="00BA10EE" w:rsidRPr="001512A2" w:rsidRDefault="00BA10EE" w:rsidP="001512A2">
      <w:pPr>
        <w:sectPr w:rsidR="00BA10EE" w:rsidRPr="001512A2" w:rsidSect="004A113F">
          <w:pgSz w:w="11906" w:h="16838"/>
          <w:pgMar w:top="1440" w:right="1274" w:bottom="1440" w:left="1440" w:header="708" w:footer="708" w:gutter="0"/>
          <w:cols w:space="720"/>
          <w:docGrid w:linePitch="299"/>
        </w:sectPr>
      </w:pPr>
    </w:p>
    <w:p w:rsidR="00E0663F" w:rsidRPr="008823D1" w:rsidRDefault="00E0663F" w:rsidP="004D06C9">
      <w:pPr>
        <w:pStyle w:val="Heading2"/>
      </w:pPr>
      <w:bookmarkStart w:id="15" w:name="_Toc272157375"/>
      <w:bookmarkStart w:id="16" w:name="_Toc303604597"/>
      <w:bookmarkStart w:id="17" w:name="_Toc335230352"/>
      <w:bookmarkStart w:id="18" w:name="_Toc366591024"/>
      <w:bookmarkStart w:id="19" w:name="_Toc492986641"/>
      <w:bookmarkStart w:id="20" w:name="_Toc50536153"/>
      <w:bookmarkStart w:id="21" w:name="_Toc82117864"/>
      <w:r w:rsidRPr="008823D1">
        <w:lastRenderedPageBreak/>
        <w:t>Nombre d’enseignants</w:t>
      </w:r>
      <w:bookmarkEnd w:id="15"/>
      <w:bookmarkEnd w:id="16"/>
      <w:bookmarkEnd w:id="17"/>
      <w:bookmarkEnd w:id="18"/>
      <w:bookmarkEnd w:id="19"/>
      <w:bookmarkEnd w:id="20"/>
      <w:bookmarkEnd w:id="21"/>
    </w:p>
    <w:p w:rsidR="00E0663F" w:rsidRDefault="00E0663F" w:rsidP="00E0663F">
      <w:pPr>
        <w:rPr>
          <w:rFonts w:cs="Arial"/>
          <w:szCs w:val="22"/>
          <w:lang w:eastAsia="fr-LU"/>
        </w:rPr>
      </w:pPr>
    </w:p>
    <w:p w:rsidR="00E0663F" w:rsidRDefault="00E0663F" w:rsidP="00E0663F">
      <w:pPr>
        <w:rPr>
          <w:rFonts w:cs="Arial"/>
          <w:szCs w:val="22"/>
          <w:lang w:eastAsia="fr-LU"/>
        </w:rPr>
      </w:pPr>
    </w:p>
    <w:tbl>
      <w:tblPr>
        <w:tblpPr w:leftFromText="180" w:rightFromText="180" w:horzAnchor="margin" w:tblpXSpec="center" w:tblpY="1317"/>
        <w:tblW w:w="10232" w:type="dxa"/>
        <w:tblLook w:val="04A0" w:firstRow="1" w:lastRow="0" w:firstColumn="1" w:lastColumn="0" w:noHBand="0" w:noVBand="1"/>
      </w:tblPr>
      <w:tblGrid>
        <w:gridCol w:w="4512"/>
        <w:gridCol w:w="661"/>
        <w:gridCol w:w="1507"/>
        <w:gridCol w:w="1323"/>
        <w:gridCol w:w="1323"/>
        <w:gridCol w:w="934"/>
      </w:tblGrid>
      <w:tr w:rsidR="00E0663F" w:rsidRPr="001C7911" w:rsidTr="007D1438">
        <w:trPr>
          <w:trHeight w:val="276"/>
        </w:trPr>
        <w:tc>
          <w:tcPr>
            <w:tcW w:w="66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A5222" w:rsidRDefault="00E0663F" w:rsidP="007D1438">
            <w:pPr>
              <w:rPr>
                <w:rFonts w:cs="Arial"/>
                <w:b/>
                <w:bCs/>
                <w:sz w:val="20"/>
                <w:szCs w:val="20"/>
                <w:lang w:val="lb-LU" w:eastAsia="lb-LU"/>
              </w:rPr>
            </w:pPr>
            <w:r w:rsidRPr="007A5222">
              <w:rPr>
                <w:rFonts w:cs="Arial"/>
                <w:b/>
                <w:bCs/>
                <w:sz w:val="20"/>
                <w:szCs w:val="20"/>
                <w:lang w:val="lb-LU" w:eastAsia="lb-LU"/>
              </w:rPr>
              <w:t xml:space="preserve">Enseignement </w:t>
            </w:r>
            <w:proofErr w:type="spellStart"/>
            <w:r w:rsidRPr="007A5222">
              <w:rPr>
                <w:rFonts w:cs="Arial"/>
                <w:b/>
                <w:bCs/>
                <w:sz w:val="20"/>
                <w:szCs w:val="20"/>
                <w:lang w:val="lb-LU" w:eastAsia="lb-LU"/>
              </w:rPr>
              <w:t>fondamental</w:t>
            </w:r>
            <w:proofErr w:type="spellEnd"/>
            <w:r w:rsidRPr="007A5222">
              <w:rPr>
                <w:rFonts w:cs="Arial"/>
                <w:b/>
                <w:bCs/>
                <w:sz w:val="20"/>
                <w:szCs w:val="20"/>
                <w:lang w:val="lb-LU" w:eastAsia="lb-LU"/>
              </w:rPr>
              <w:t xml:space="preserve"> public: </w:t>
            </w:r>
            <w:proofErr w:type="spellStart"/>
            <w:r w:rsidRPr="007A5222">
              <w:rPr>
                <w:rFonts w:cs="Arial"/>
                <w:b/>
                <w:bCs/>
                <w:sz w:val="20"/>
                <w:szCs w:val="20"/>
                <w:lang w:val="lb-LU" w:eastAsia="lb-LU"/>
              </w:rPr>
              <w:t>prévision</w:t>
            </w:r>
            <w:proofErr w:type="spellEnd"/>
            <w:r w:rsidRPr="007A5222">
              <w:rPr>
                <w:rFonts w:cs="Arial"/>
                <w:b/>
                <w:bCs/>
                <w:sz w:val="20"/>
                <w:szCs w:val="20"/>
                <w:lang w:val="lb-LU" w:eastAsia="lb-LU"/>
              </w:rPr>
              <w:t xml:space="preserve"> 202</w:t>
            </w:r>
            <w:r>
              <w:rPr>
                <w:rFonts w:cs="Arial"/>
                <w:b/>
                <w:bCs/>
                <w:sz w:val="20"/>
                <w:szCs w:val="20"/>
                <w:lang w:val="lb-LU" w:eastAsia="lb-LU"/>
              </w:rPr>
              <w:t>1</w:t>
            </w:r>
            <w:r w:rsidRPr="007A5222">
              <w:rPr>
                <w:rFonts w:cs="Arial"/>
                <w:b/>
                <w:bCs/>
                <w:sz w:val="20"/>
                <w:szCs w:val="20"/>
                <w:lang w:val="lb-LU" w:eastAsia="lb-LU"/>
              </w:rPr>
              <w:t>/202</w:t>
            </w:r>
            <w:r>
              <w:rPr>
                <w:rFonts w:cs="Arial"/>
                <w:b/>
                <w:bCs/>
                <w:sz w:val="20"/>
                <w:szCs w:val="20"/>
                <w:lang w:val="lb-LU" w:eastAsia="lb-LU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1C7911" w:rsidRDefault="00E0663F" w:rsidP="007D1438">
            <w:pPr>
              <w:rPr>
                <w:rFonts w:cs="Arial"/>
                <w:sz w:val="20"/>
                <w:szCs w:val="20"/>
                <w:lang w:val="lb-LU" w:eastAsia="lb-L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1C7911" w:rsidRDefault="00E0663F" w:rsidP="007D1438">
            <w:pPr>
              <w:rPr>
                <w:rFonts w:cs="Arial"/>
                <w:sz w:val="20"/>
                <w:szCs w:val="20"/>
                <w:lang w:val="lb-LU" w:eastAsia="lb-L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1C7911" w:rsidRDefault="00E0663F" w:rsidP="007D1438">
            <w:pPr>
              <w:rPr>
                <w:rFonts w:cs="Arial"/>
                <w:sz w:val="20"/>
                <w:szCs w:val="20"/>
                <w:lang w:val="lb-LU" w:eastAsia="lb-LU"/>
              </w:rPr>
            </w:pPr>
          </w:p>
        </w:tc>
      </w:tr>
      <w:tr w:rsidR="00E0663F" w:rsidRPr="00704F37" w:rsidTr="007D1438">
        <w:trPr>
          <w:trHeight w:val="276"/>
        </w:trPr>
        <w:tc>
          <w:tcPr>
            <w:tcW w:w="45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b/>
                <w:bCs/>
                <w:sz w:val="18"/>
                <w:szCs w:val="18"/>
                <w:lang w:val="lb-LU" w:eastAsia="lb-L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</w:tr>
      <w:tr w:rsidR="00E0663F" w:rsidRPr="00704F37" w:rsidTr="007D1438">
        <w:trPr>
          <w:trHeight w:val="263"/>
        </w:trPr>
        <w:tc>
          <w:tcPr>
            <w:tcW w:w="451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6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</w:tr>
      <w:tr w:rsidR="00E0663F" w:rsidRPr="00704F37" w:rsidTr="007D1438">
        <w:trPr>
          <w:trHeight w:val="263"/>
        </w:trPr>
        <w:tc>
          <w:tcPr>
            <w:tcW w:w="451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A5222" w:rsidRDefault="00E0663F" w:rsidP="007D1438">
            <w:pPr>
              <w:jc w:val="center"/>
              <w:rPr>
                <w:rFonts w:cs="Arial"/>
                <w:b/>
                <w:sz w:val="18"/>
                <w:szCs w:val="18"/>
                <w:lang w:val="lb-LU" w:eastAsia="lb-LU"/>
              </w:rPr>
            </w:pPr>
            <w:r w:rsidRPr="007A5222">
              <w:rPr>
                <w:rFonts w:cs="Arial"/>
                <w:b/>
                <w:sz w:val="18"/>
                <w:szCs w:val="18"/>
                <w:lang w:val="lb-LU" w:eastAsia="lb-LU"/>
              </w:rPr>
              <w:t>Total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A5222" w:rsidRDefault="00E0663F" w:rsidP="007D1438">
            <w:pPr>
              <w:jc w:val="center"/>
              <w:rPr>
                <w:rFonts w:cs="Arial"/>
                <w:b/>
                <w:sz w:val="18"/>
                <w:szCs w:val="18"/>
                <w:lang w:val="lb-LU" w:eastAsia="lb-LU"/>
              </w:rPr>
            </w:pPr>
            <w:r w:rsidRPr="007A5222">
              <w:rPr>
                <w:rFonts w:cs="Arial"/>
                <w:b/>
                <w:sz w:val="18"/>
                <w:szCs w:val="18"/>
                <w:lang w:val="lb-LU" w:eastAsia="lb-LU"/>
              </w:rPr>
              <w:t>Fonctionnaires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A5222" w:rsidRDefault="00E0663F" w:rsidP="007D1438">
            <w:pPr>
              <w:jc w:val="center"/>
              <w:rPr>
                <w:rFonts w:cs="Arial"/>
                <w:b/>
                <w:sz w:val="18"/>
                <w:szCs w:val="18"/>
                <w:lang w:val="lb-LU" w:eastAsia="lb-LU"/>
              </w:rPr>
            </w:pPr>
            <w:r w:rsidRPr="007A5222">
              <w:rPr>
                <w:rFonts w:cs="Arial"/>
                <w:b/>
                <w:sz w:val="18"/>
                <w:szCs w:val="18"/>
                <w:lang w:val="lb-LU" w:eastAsia="lb-LU"/>
              </w:rPr>
              <w:t>CDI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63F" w:rsidRPr="007A5222" w:rsidRDefault="00E0663F" w:rsidP="007D1438">
            <w:pPr>
              <w:jc w:val="center"/>
              <w:rPr>
                <w:rFonts w:cs="Arial"/>
                <w:b/>
                <w:sz w:val="18"/>
                <w:szCs w:val="18"/>
                <w:lang w:val="lb-LU" w:eastAsia="lb-LU"/>
              </w:rPr>
            </w:pPr>
            <w:r w:rsidRPr="007A5222">
              <w:rPr>
                <w:rFonts w:cs="Arial"/>
                <w:b/>
                <w:sz w:val="18"/>
                <w:szCs w:val="18"/>
                <w:lang w:val="lb-LU" w:eastAsia="lb-LU"/>
              </w:rPr>
              <w:t>CDD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</w:tr>
      <w:tr w:rsidR="00E0663F" w:rsidRPr="00704F37" w:rsidTr="007D1438">
        <w:trPr>
          <w:trHeight w:val="263"/>
        </w:trPr>
        <w:tc>
          <w:tcPr>
            <w:tcW w:w="451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proofErr w:type="spellStart"/>
            <w:r w:rsidRPr="00704F37">
              <w:rPr>
                <w:rFonts w:cs="Arial"/>
                <w:sz w:val="18"/>
                <w:szCs w:val="18"/>
                <w:lang w:val="lb-LU" w:eastAsia="lb-LU"/>
              </w:rPr>
              <w:t>Instituteurs</w:t>
            </w:r>
            <w:proofErr w:type="spellEnd"/>
            <w:r w:rsidRPr="00704F37">
              <w:rPr>
                <w:rFonts w:cs="Arial"/>
                <w:sz w:val="18"/>
                <w:szCs w:val="18"/>
                <w:lang w:val="lb-LU" w:eastAsia="lb-LU"/>
              </w:rPr>
              <w:t xml:space="preserve"> et </w:t>
            </w:r>
            <w:proofErr w:type="spellStart"/>
            <w:r w:rsidRPr="00704F37">
              <w:rPr>
                <w:rFonts w:cs="Arial"/>
                <w:sz w:val="18"/>
                <w:szCs w:val="18"/>
                <w:lang w:val="lb-LU" w:eastAsia="lb-LU"/>
              </w:rPr>
              <w:t>institutrices</w:t>
            </w:r>
            <w:proofErr w:type="spellEnd"/>
            <w:r w:rsidRPr="00704F37">
              <w:rPr>
                <w:rFonts w:cs="Arial"/>
                <w:sz w:val="18"/>
                <w:szCs w:val="18"/>
                <w:lang w:val="lb-LU" w:eastAsia="lb-LU"/>
              </w:rPr>
              <w:t xml:space="preserve"> </w:t>
            </w:r>
            <w:proofErr w:type="spellStart"/>
            <w:r w:rsidRPr="00704F37">
              <w:rPr>
                <w:rFonts w:cs="Arial"/>
                <w:sz w:val="18"/>
                <w:szCs w:val="18"/>
                <w:lang w:val="lb-LU" w:eastAsia="lb-LU"/>
              </w:rPr>
              <w:t>admis</w:t>
            </w:r>
            <w:proofErr w:type="spellEnd"/>
            <w:r w:rsidRPr="00704F37">
              <w:rPr>
                <w:rFonts w:cs="Arial"/>
                <w:sz w:val="18"/>
                <w:szCs w:val="18"/>
                <w:lang w:val="lb-LU" w:eastAsia="lb-LU"/>
              </w:rPr>
              <w:t xml:space="preserve">(es) à la </w:t>
            </w:r>
            <w:proofErr w:type="spellStart"/>
            <w:r w:rsidRPr="00704F37">
              <w:rPr>
                <w:rFonts w:cs="Arial"/>
                <w:sz w:val="18"/>
                <w:szCs w:val="18"/>
                <w:lang w:val="lb-LU" w:eastAsia="lb-LU"/>
              </w:rPr>
              <w:t>fonction</w:t>
            </w:r>
            <w:proofErr w:type="spellEnd"/>
            <w:r w:rsidRPr="00704F37">
              <w:rPr>
                <w:rFonts w:cs="Arial"/>
                <w:sz w:val="18"/>
                <w:szCs w:val="18"/>
                <w:lang w:val="lb-LU" w:eastAsia="lb-LU"/>
              </w:rPr>
              <w:t>*)</w:t>
            </w:r>
          </w:p>
        </w:tc>
        <w:tc>
          <w:tcPr>
            <w:tcW w:w="6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sz w:val="18"/>
                <w:szCs w:val="18"/>
              </w:rPr>
            </w:pPr>
            <w:r w:rsidRPr="00704F37">
              <w:rPr>
                <w:rFonts w:cs="Arial"/>
                <w:sz w:val="18"/>
                <w:szCs w:val="18"/>
              </w:rPr>
              <w:t>5</w:t>
            </w:r>
            <w:r>
              <w:rPr>
                <w:rFonts w:cs="Arial"/>
                <w:sz w:val="18"/>
                <w:szCs w:val="18"/>
              </w:rPr>
              <w:t>493</w:t>
            </w:r>
          </w:p>
        </w:tc>
        <w:tc>
          <w:tcPr>
            <w:tcW w:w="147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sz w:val="18"/>
                <w:szCs w:val="18"/>
              </w:rPr>
            </w:pPr>
            <w:r w:rsidRPr="00704F37">
              <w:rPr>
                <w:rFonts w:cs="Arial"/>
                <w:sz w:val="18"/>
                <w:szCs w:val="18"/>
              </w:rPr>
              <w:t>5</w:t>
            </w:r>
            <w:r>
              <w:rPr>
                <w:rFonts w:cs="Arial"/>
                <w:sz w:val="18"/>
                <w:szCs w:val="18"/>
              </w:rPr>
              <w:t>493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sz w:val="18"/>
                <w:szCs w:val="18"/>
              </w:rPr>
            </w:pPr>
            <w:r w:rsidRPr="00704F3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sz w:val="18"/>
                <w:szCs w:val="18"/>
              </w:rPr>
            </w:pPr>
            <w:r w:rsidRPr="00704F3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</w:tr>
      <w:tr w:rsidR="00E0663F" w:rsidRPr="00704F37" w:rsidTr="007D1438">
        <w:trPr>
          <w:trHeight w:val="263"/>
        </w:trPr>
        <w:tc>
          <w:tcPr>
            <w:tcW w:w="45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 xml:space="preserve">Chargé(e)s membres de la </w:t>
            </w:r>
            <w:proofErr w:type="spellStart"/>
            <w:r w:rsidRPr="00704F37">
              <w:rPr>
                <w:rFonts w:cs="Arial"/>
                <w:sz w:val="18"/>
                <w:szCs w:val="18"/>
                <w:lang w:val="lb-LU" w:eastAsia="lb-LU"/>
              </w:rPr>
              <w:t>réserve</w:t>
            </w:r>
            <w:proofErr w:type="spellEnd"/>
            <w:r w:rsidRPr="00704F37">
              <w:rPr>
                <w:rFonts w:cs="Arial"/>
                <w:sz w:val="18"/>
                <w:szCs w:val="18"/>
                <w:lang w:val="lb-LU" w:eastAsia="lb-LU"/>
              </w:rPr>
              <w:t xml:space="preserve"> de </w:t>
            </w:r>
            <w:proofErr w:type="spellStart"/>
            <w:r w:rsidRPr="00704F37">
              <w:rPr>
                <w:rFonts w:cs="Arial"/>
                <w:sz w:val="18"/>
                <w:szCs w:val="18"/>
                <w:lang w:val="lb-LU" w:eastAsia="lb-LU"/>
              </w:rPr>
              <w:t>suppléants</w:t>
            </w:r>
            <w:proofErr w:type="spellEnd"/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sz w:val="18"/>
                <w:szCs w:val="18"/>
              </w:rPr>
            </w:pPr>
            <w:r w:rsidRPr="00704F37">
              <w:rPr>
                <w:rFonts w:cs="Arial"/>
                <w:sz w:val="18"/>
                <w:szCs w:val="18"/>
              </w:rPr>
              <w:t>7</w:t>
            </w:r>
            <w:r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14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sz w:val="18"/>
                <w:szCs w:val="18"/>
              </w:rPr>
            </w:pPr>
            <w:r w:rsidRPr="00704F3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sz w:val="18"/>
                <w:szCs w:val="18"/>
              </w:rPr>
            </w:pPr>
            <w:r w:rsidRPr="00704F37">
              <w:rPr>
                <w:rFonts w:cs="Arial"/>
                <w:sz w:val="18"/>
                <w:szCs w:val="18"/>
              </w:rPr>
              <w:t>7</w:t>
            </w:r>
            <w:r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sz w:val="18"/>
                <w:szCs w:val="18"/>
              </w:rPr>
            </w:pPr>
            <w:r w:rsidRPr="00704F3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</w:tr>
      <w:tr w:rsidR="00E0663F" w:rsidRPr="00704F37" w:rsidTr="007D1438">
        <w:trPr>
          <w:trHeight w:val="263"/>
        </w:trPr>
        <w:tc>
          <w:tcPr>
            <w:tcW w:w="45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A5222" w:rsidRDefault="00E0663F" w:rsidP="007D1438">
            <w:pPr>
              <w:rPr>
                <w:rFonts w:cs="Arial"/>
                <w:iCs/>
                <w:sz w:val="18"/>
                <w:szCs w:val="18"/>
                <w:lang w:val="lb-LU" w:eastAsia="lb-LU"/>
              </w:rPr>
            </w:pPr>
            <w:r w:rsidRPr="007A5222">
              <w:rPr>
                <w:rFonts w:cs="Arial"/>
                <w:iCs/>
                <w:sz w:val="18"/>
                <w:szCs w:val="18"/>
                <w:lang w:val="lb-LU" w:eastAsia="lb-LU"/>
              </w:rPr>
              <w:t xml:space="preserve">Chargée(e) </w:t>
            </w:r>
            <w:proofErr w:type="spellStart"/>
            <w:r w:rsidRPr="007A5222">
              <w:rPr>
                <w:rFonts w:cs="Arial"/>
                <w:iCs/>
                <w:sz w:val="18"/>
                <w:szCs w:val="18"/>
                <w:lang w:val="lb-LU" w:eastAsia="lb-LU"/>
              </w:rPr>
              <w:t>remplaçant</w:t>
            </w:r>
            <w:proofErr w:type="spellEnd"/>
            <w:r w:rsidRPr="007A5222">
              <w:rPr>
                <w:rFonts w:cs="Arial"/>
                <w:iCs/>
                <w:sz w:val="18"/>
                <w:szCs w:val="18"/>
                <w:lang w:val="lb-LU" w:eastAsia="lb-LU"/>
              </w:rPr>
              <w:t>(e)s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704F37">
              <w:rPr>
                <w:rFonts w:cs="Arial"/>
                <w:i/>
                <w:iCs/>
                <w:sz w:val="18"/>
                <w:szCs w:val="18"/>
              </w:rPr>
              <w:t>2</w:t>
            </w:r>
            <w:r>
              <w:rPr>
                <w:rFonts w:cs="Arial"/>
                <w:i/>
                <w:iCs/>
                <w:sz w:val="18"/>
                <w:szCs w:val="18"/>
              </w:rPr>
              <w:t>50</w:t>
            </w:r>
          </w:p>
        </w:tc>
        <w:tc>
          <w:tcPr>
            <w:tcW w:w="14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704F37">
              <w:rPr>
                <w:rFonts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i/>
                <w:iCs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704F37">
              <w:rPr>
                <w:rFonts w:cs="Arial"/>
                <w:i/>
                <w:iCs/>
                <w:sz w:val="18"/>
                <w:szCs w:val="18"/>
              </w:rPr>
              <w:t>2</w:t>
            </w:r>
            <w:r>
              <w:rPr>
                <w:rFonts w:cs="Arial"/>
                <w:i/>
                <w:iCs/>
                <w:sz w:val="18"/>
                <w:szCs w:val="18"/>
              </w:rPr>
              <w:t>50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</w:tr>
      <w:tr w:rsidR="00E0663F" w:rsidRPr="00704F37" w:rsidTr="007D1438">
        <w:trPr>
          <w:trHeight w:val="263"/>
        </w:trPr>
        <w:tc>
          <w:tcPr>
            <w:tcW w:w="45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b/>
                <w:bCs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b/>
                <w:bCs/>
                <w:sz w:val="18"/>
                <w:szCs w:val="18"/>
                <w:lang w:val="lb-LU" w:eastAsia="lb-LU"/>
              </w:rPr>
              <w:t>Total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04F37">
              <w:rPr>
                <w:rFonts w:cs="Arial"/>
                <w:b/>
                <w:bCs/>
                <w:sz w:val="18"/>
                <w:szCs w:val="18"/>
              </w:rPr>
              <w:t>6</w:t>
            </w:r>
            <w:r>
              <w:rPr>
                <w:rFonts w:cs="Arial"/>
                <w:b/>
                <w:bCs/>
                <w:sz w:val="18"/>
                <w:szCs w:val="18"/>
              </w:rPr>
              <w:t>510</w:t>
            </w:r>
          </w:p>
        </w:tc>
        <w:tc>
          <w:tcPr>
            <w:tcW w:w="14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04F37">
              <w:rPr>
                <w:rFonts w:cs="Arial"/>
                <w:b/>
                <w:bCs/>
                <w:sz w:val="18"/>
                <w:szCs w:val="18"/>
              </w:rPr>
              <w:t>5</w:t>
            </w:r>
            <w:r>
              <w:rPr>
                <w:rFonts w:cs="Arial"/>
                <w:b/>
                <w:bCs/>
                <w:sz w:val="18"/>
                <w:szCs w:val="18"/>
              </w:rPr>
              <w:t>493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04F37">
              <w:rPr>
                <w:rFonts w:cs="Arial"/>
                <w:b/>
                <w:bCs/>
                <w:sz w:val="18"/>
                <w:szCs w:val="18"/>
              </w:rPr>
              <w:t>7</w:t>
            </w:r>
            <w:r>
              <w:rPr>
                <w:rFonts w:cs="Arial"/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b/>
                <w:bCs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b/>
                <w:bCs/>
                <w:sz w:val="18"/>
                <w:szCs w:val="18"/>
                <w:lang w:val="lb-LU" w:eastAsia="lb-LU"/>
              </w:rPr>
              <w:t> </w:t>
            </w:r>
          </w:p>
        </w:tc>
      </w:tr>
      <w:tr w:rsidR="00E0663F" w:rsidRPr="00704F37" w:rsidTr="007D1438">
        <w:trPr>
          <w:trHeight w:val="276"/>
        </w:trPr>
        <w:tc>
          <w:tcPr>
            <w:tcW w:w="451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sz w:val="18"/>
                <w:szCs w:val="18"/>
              </w:rPr>
            </w:pPr>
            <w:r w:rsidRPr="00704F3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sz w:val="18"/>
                <w:szCs w:val="18"/>
              </w:rPr>
            </w:pPr>
            <w:r w:rsidRPr="00704F37">
              <w:rPr>
                <w:rFonts w:cs="Arial"/>
                <w:sz w:val="18"/>
                <w:szCs w:val="18"/>
              </w:rPr>
              <w:t>84,</w:t>
            </w:r>
            <w:r>
              <w:rPr>
                <w:rFonts w:cs="Arial"/>
                <w:sz w:val="18"/>
                <w:szCs w:val="18"/>
              </w:rPr>
              <w:t>4</w:t>
            </w:r>
            <w:r w:rsidRPr="00704F37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sz w:val="18"/>
                <w:szCs w:val="18"/>
              </w:rPr>
            </w:pPr>
            <w:r w:rsidRPr="00704F37">
              <w:rPr>
                <w:rFonts w:cs="Arial"/>
                <w:sz w:val="18"/>
                <w:szCs w:val="18"/>
              </w:rPr>
              <w:t>11,</w:t>
            </w:r>
            <w:r>
              <w:rPr>
                <w:rFonts w:cs="Arial"/>
                <w:sz w:val="18"/>
                <w:szCs w:val="18"/>
              </w:rPr>
              <w:t>8</w:t>
            </w:r>
            <w:r w:rsidRPr="00704F37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3,8</w:t>
            </w:r>
            <w:r w:rsidRPr="00704F37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</w:tr>
      <w:tr w:rsidR="00E0663F" w:rsidRPr="00704F37" w:rsidTr="007D1438">
        <w:trPr>
          <w:trHeight w:val="263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A5222" w:rsidRDefault="00E0663F" w:rsidP="007D1438">
            <w:pPr>
              <w:rPr>
                <w:rFonts w:cs="Arial"/>
                <w:sz w:val="16"/>
                <w:szCs w:val="16"/>
                <w:lang w:val="lb-LU" w:eastAsia="lb-LU"/>
              </w:rPr>
            </w:pPr>
            <w:r w:rsidRPr="007A5222">
              <w:rPr>
                <w:rFonts w:cs="Arial"/>
                <w:sz w:val="16"/>
                <w:szCs w:val="16"/>
                <w:lang w:val="lb-LU" w:eastAsia="lb-LU"/>
              </w:rPr>
              <w:t xml:space="preserve">*) </w:t>
            </w:r>
            <w:proofErr w:type="spellStart"/>
            <w:r w:rsidRPr="007A5222">
              <w:rPr>
                <w:rFonts w:cs="Arial"/>
                <w:sz w:val="16"/>
                <w:szCs w:val="16"/>
                <w:lang w:val="lb-LU" w:eastAsia="lb-LU"/>
              </w:rPr>
              <w:t>Dont</w:t>
            </w:r>
            <w:proofErr w:type="spellEnd"/>
            <w:r w:rsidRPr="007A5222">
              <w:rPr>
                <w:rFonts w:cs="Arial"/>
                <w:sz w:val="16"/>
                <w:szCs w:val="16"/>
                <w:lang w:val="lb-LU" w:eastAsia="lb-LU"/>
              </w:rPr>
              <w:t xml:space="preserve"> </w:t>
            </w:r>
            <w:proofErr w:type="spellStart"/>
            <w:r w:rsidRPr="007A5222">
              <w:rPr>
                <w:rFonts w:cs="Arial"/>
                <w:sz w:val="16"/>
                <w:szCs w:val="16"/>
                <w:lang w:val="lb-LU" w:eastAsia="lb-LU"/>
              </w:rPr>
              <w:t>environ</w:t>
            </w:r>
            <w:proofErr w:type="spellEnd"/>
            <w:r w:rsidRPr="007A5222">
              <w:rPr>
                <w:rFonts w:cs="Arial"/>
                <w:sz w:val="16"/>
                <w:szCs w:val="16"/>
                <w:lang w:val="lb-LU" w:eastAsia="lb-LU"/>
              </w:rPr>
              <w:t xml:space="preserve"> 3</w:t>
            </w:r>
            <w:r>
              <w:rPr>
                <w:rFonts w:cs="Arial"/>
                <w:sz w:val="16"/>
                <w:szCs w:val="16"/>
                <w:lang w:val="lb-LU" w:eastAsia="lb-LU"/>
              </w:rPr>
              <w:t>40</w:t>
            </w:r>
            <w:r w:rsidRPr="007A5222">
              <w:rPr>
                <w:rFonts w:cs="Arial"/>
                <w:sz w:val="16"/>
                <w:szCs w:val="16"/>
                <w:lang w:val="lb-LU" w:eastAsia="lb-LU"/>
              </w:rPr>
              <w:t xml:space="preserve"> </w:t>
            </w:r>
            <w:proofErr w:type="spellStart"/>
            <w:r w:rsidRPr="007A5222">
              <w:rPr>
                <w:rFonts w:cs="Arial"/>
                <w:sz w:val="16"/>
                <w:szCs w:val="16"/>
                <w:lang w:val="lb-LU" w:eastAsia="lb-LU"/>
              </w:rPr>
              <w:t>affectés</w:t>
            </w:r>
            <w:proofErr w:type="spellEnd"/>
            <w:r w:rsidRPr="007A5222">
              <w:rPr>
                <w:rFonts w:cs="Arial"/>
                <w:sz w:val="16"/>
                <w:szCs w:val="16"/>
                <w:lang w:val="lb-LU" w:eastAsia="lb-LU"/>
              </w:rPr>
              <w:t xml:space="preserve"> </w:t>
            </w:r>
            <w:proofErr w:type="spellStart"/>
            <w:r w:rsidRPr="007A5222">
              <w:rPr>
                <w:rFonts w:cs="Arial"/>
                <w:sz w:val="16"/>
                <w:szCs w:val="16"/>
                <w:lang w:val="lb-LU" w:eastAsia="lb-LU"/>
              </w:rPr>
              <w:t>dans</w:t>
            </w:r>
            <w:proofErr w:type="spellEnd"/>
            <w:r w:rsidRPr="007A5222">
              <w:rPr>
                <w:rFonts w:cs="Arial"/>
                <w:sz w:val="16"/>
                <w:szCs w:val="16"/>
                <w:lang w:val="lb-LU" w:eastAsia="lb-LU"/>
              </w:rPr>
              <w:t xml:space="preserve"> </w:t>
            </w:r>
            <w:proofErr w:type="spellStart"/>
            <w:r w:rsidRPr="007A5222">
              <w:rPr>
                <w:rFonts w:cs="Arial"/>
                <w:sz w:val="16"/>
                <w:szCs w:val="16"/>
                <w:lang w:val="lb-LU" w:eastAsia="lb-LU"/>
              </w:rPr>
              <w:t>l'enseignemen</w:t>
            </w:r>
            <w:r>
              <w:rPr>
                <w:rFonts w:cs="Arial"/>
                <w:sz w:val="16"/>
                <w:szCs w:val="16"/>
                <w:lang w:val="lb-LU" w:eastAsia="lb-LU"/>
              </w:rPr>
              <w:t>t</w:t>
            </w:r>
            <w:proofErr w:type="spellEnd"/>
            <w:r>
              <w:rPr>
                <w:rFonts w:cs="Arial"/>
                <w:sz w:val="16"/>
                <w:szCs w:val="16"/>
                <w:lang w:val="lb-LU" w:eastAsia="lb-LU"/>
              </w:rPr>
              <w:t xml:space="preserve"> </w:t>
            </w:r>
            <w:proofErr w:type="spellStart"/>
            <w:r w:rsidRPr="007A5222">
              <w:rPr>
                <w:rFonts w:cs="Arial"/>
                <w:sz w:val="16"/>
                <w:szCs w:val="16"/>
                <w:lang w:val="lb-LU" w:eastAsia="lb-LU"/>
              </w:rPr>
              <w:t>préparatoire</w:t>
            </w:r>
            <w:proofErr w:type="spellEnd"/>
            <w:r w:rsidRPr="007A5222">
              <w:rPr>
                <w:rFonts w:cs="Arial"/>
                <w:sz w:val="16"/>
                <w:szCs w:val="16"/>
                <w:lang w:val="lb-LU" w:eastAsia="lb-LU"/>
              </w:rPr>
              <w:t xml:space="preserve">. </w:t>
            </w:r>
            <w:r>
              <w:rPr>
                <w:rFonts w:cs="Arial"/>
                <w:sz w:val="16"/>
                <w:szCs w:val="16"/>
                <w:lang w:val="lb-LU" w:eastAsia="lb-LU"/>
              </w:rPr>
              <w:t xml:space="preserve"> </w:t>
            </w:r>
            <w:r w:rsidRPr="007A5222">
              <w:rPr>
                <w:rFonts w:cs="Arial"/>
                <w:sz w:val="16"/>
                <w:szCs w:val="16"/>
                <w:lang w:val="lb-LU" w:eastAsia="lb-LU"/>
              </w:rPr>
              <w:t xml:space="preserve">Sans les </w:t>
            </w:r>
            <w:proofErr w:type="spellStart"/>
            <w:r w:rsidRPr="007A5222">
              <w:rPr>
                <w:rFonts w:cs="Arial"/>
                <w:sz w:val="16"/>
                <w:szCs w:val="16"/>
                <w:lang w:val="lb-LU" w:eastAsia="lb-LU"/>
              </w:rPr>
              <w:t>départs</w:t>
            </w:r>
            <w:proofErr w:type="spellEnd"/>
            <w:r w:rsidRPr="007A5222">
              <w:rPr>
                <w:rFonts w:cs="Arial"/>
                <w:sz w:val="16"/>
                <w:szCs w:val="16"/>
                <w:lang w:val="lb-LU" w:eastAsia="lb-LU"/>
              </w:rPr>
              <w:t xml:space="preserve"> à la </w:t>
            </w:r>
            <w:proofErr w:type="spellStart"/>
            <w:r w:rsidRPr="007A5222">
              <w:rPr>
                <w:rFonts w:cs="Arial"/>
                <w:sz w:val="16"/>
                <w:szCs w:val="16"/>
                <w:lang w:val="lb-LU" w:eastAsia="lb-LU"/>
              </w:rPr>
              <w:t>retraite</w:t>
            </w:r>
            <w:proofErr w:type="spellEnd"/>
            <w:r w:rsidRPr="007A5222">
              <w:rPr>
                <w:rFonts w:cs="Arial"/>
                <w:sz w:val="16"/>
                <w:szCs w:val="16"/>
                <w:lang w:val="lb-LU" w:eastAsia="lb-LU"/>
              </w:rPr>
              <w:t xml:space="preserve"> </w:t>
            </w:r>
            <w:proofErr w:type="spellStart"/>
            <w:r w:rsidRPr="007A5222">
              <w:rPr>
                <w:rFonts w:cs="Arial"/>
                <w:sz w:val="16"/>
                <w:szCs w:val="16"/>
                <w:lang w:val="lb-LU" w:eastAsia="lb-LU"/>
              </w:rPr>
              <w:t>effectifs</w:t>
            </w:r>
            <w:proofErr w:type="spellEnd"/>
            <w:r w:rsidRPr="007A5222">
              <w:rPr>
                <w:rFonts w:cs="Arial"/>
                <w:sz w:val="16"/>
                <w:szCs w:val="16"/>
                <w:lang w:val="lb-LU" w:eastAsia="lb-LU"/>
              </w:rPr>
              <w:t xml:space="preserve"> </w:t>
            </w:r>
            <w:proofErr w:type="spellStart"/>
            <w:r w:rsidRPr="007A5222">
              <w:rPr>
                <w:rFonts w:cs="Arial"/>
                <w:sz w:val="16"/>
                <w:szCs w:val="16"/>
                <w:lang w:val="lb-LU" w:eastAsia="lb-LU"/>
              </w:rPr>
              <w:t>pendant</w:t>
            </w:r>
            <w:proofErr w:type="spellEnd"/>
            <w:r w:rsidRPr="007A5222">
              <w:rPr>
                <w:rFonts w:cs="Arial"/>
                <w:sz w:val="16"/>
                <w:szCs w:val="16"/>
                <w:lang w:val="lb-LU" w:eastAsia="lb-LU"/>
              </w:rPr>
              <w:t xml:space="preserve"> </w:t>
            </w:r>
            <w:proofErr w:type="spellStart"/>
            <w:r w:rsidRPr="007A5222">
              <w:rPr>
                <w:rFonts w:cs="Arial"/>
                <w:sz w:val="16"/>
                <w:szCs w:val="16"/>
                <w:lang w:val="lb-LU" w:eastAsia="lb-LU"/>
              </w:rPr>
              <w:t>l'année</w:t>
            </w:r>
            <w:proofErr w:type="spellEnd"/>
            <w:r w:rsidRPr="007A5222">
              <w:rPr>
                <w:rFonts w:cs="Arial"/>
                <w:sz w:val="16"/>
                <w:szCs w:val="16"/>
                <w:lang w:val="lb-LU" w:eastAsia="lb-LU"/>
              </w:rPr>
              <w:t xml:space="preserve"> scolaire.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</w:tr>
      <w:tr w:rsidR="00E0663F" w:rsidRPr="00704F37" w:rsidTr="007D1438">
        <w:trPr>
          <w:trHeight w:val="276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</w:tr>
      <w:tr w:rsidR="00E0663F" w:rsidRPr="00704F37" w:rsidTr="007D1438">
        <w:trPr>
          <w:trHeight w:val="263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47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264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sz w:val="18"/>
                <w:szCs w:val="18"/>
                <w:lang w:val="lb-LU" w:eastAsia="lb-LU"/>
              </w:rPr>
            </w:pPr>
            <w:proofErr w:type="spellStart"/>
            <w:r w:rsidRPr="00704F37">
              <w:rPr>
                <w:rFonts w:cs="Arial"/>
                <w:sz w:val="18"/>
                <w:szCs w:val="18"/>
                <w:lang w:val="lb-LU" w:eastAsia="lb-LU"/>
              </w:rPr>
              <w:t>Répartition</w:t>
            </w:r>
            <w:proofErr w:type="spellEnd"/>
            <w:r w:rsidRPr="00704F37">
              <w:rPr>
                <w:rFonts w:cs="Arial"/>
                <w:sz w:val="18"/>
                <w:szCs w:val="18"/>
                <w:lang w:val="lb-LU" w:eastAsia="lb-LU"/>
              </w:rPr>
              <w:t xml:space="preserve"> par </w:t>
            </w:r>
            <w:proofErr w:type="spellStart"/>
            <w:r w:rsidRPr="00704F37">
              <w:rPr>
                <w:rFonts w:cs="Arial"/>
                <w:sz w:val="18"/>
                <w:szCs w:val="18"/>
                <w:lang w:val="lb-LU" w:eastAsia="lb-LU"/>
              </w:rPr>
              <w:t>sexe</w:t>
            </w:r>
            <w:proofErr w:type="spellEnd"/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</w:tr>
      <w:tr w:rsidR="00E0663F" w:rsidRPr="00704F37" w:rsidTr="007D1438">
        <w:trPr>
          <w:trHeight w:val="276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</w:tr>
      <w:tr w:rsidR="00E0663F" w:rsidRPr="00704F37" w:rsidTr="007D1438">
        <w:trPr>
          <w:trHeight w:val="276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b/>
                <w:bCs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b/>
                <w:bCs/>
                <w:sz w:val="18"/>
                <w:szCs w:val="18"/>
                <w:lang w:val="lb-LU" w:eastAsia="lb-LU"/>
              </w:rPr>
              <w:t>F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b/>
                <w:bCs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b/>
                <w:bCs/>
                <w:sz w:val="18"/>
                <w:szCs w:val="18"/>
                <w:lang w:val="lb-LU" w:eastAsia="lb-LU"/>
              </w:rPr>
              <w:t>M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</w:tr>
      <w:tr w:rsidR="00E0663F" w:rsidRPr="00704F37" w:rsidTr="007D1438">
        <w:trPr>
          <w:trHeight w:val="276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</w:tr>
      <w:tr w:rsidR="00E0663F" w:rsidRPr="00704F37" w:rsidTr="007D1438">
        <w:trPr>
          <w:trHeight w:val="276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663F" w:rsidRPr="00BF164E" w:rsidRDefault="00E0663F" w:rsidP="007D143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BF164E">
              <w:rPr>
                <w:rFonts w:cs="Arial"/>
                <w:bCs/>
                <w:sz w:val="18"/>
                <w:szCs w:val="18"/>
              </w:rPr>
              <w:t>80,</w:t>
            </w:r>
            <w:r>
              <w:rPr>
                <w:rFonts w:cs="Arial"/>
                <w:bCs/>
                <w:sz w:val="18"/>
                <w:szCs w:val="18"/>
              </w:rPr>
              <w:t>6</w:t>
            </w:r>
            <w:r w:rsidRPr="00BF164E">
              <w:rPr>
                <w:rFonts w:cs="Arial"/>
                <w:bCs/>
                <w:sz w:val="18"/>
                <w:szCs w:val="18"/>
              </w:rPr>
              <w:t>%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663F" w:rsidRPr="00BF164E" w:rsidRDefault="00E0663F" w:rsidP="007D143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BF164E">
              <w:rPr>
                <w:rFonts w:cs="Arial"/>
                <w:bCs/>
                <w:sz w:val="18"/>
                <w:szCs w:val="18"/>
              </w:rPr>
              <w:t>19,</w:t>
            </w:r>
            <w:r>
              <w:rPr>
                <w:rFonts w:cs="Arial"/>
                <w:bCs/>
                <w:sz w:val="18"/>
                <w:szCs w:val="18"/>
              </w:rPr>
              <w:t>4</w:t>
            </w:r>
            <w:r w:rsidRPr="00BF164E">
              <w:rPr>
                <w:rFonts w:cs="Arial"/>
                <w:bCs/>
                <w:sz w:val="18"/>
                <w:szCs w:val="18"/>
              </w:rPr>
              <w:t>%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</w:tr>
      <w:tr w:rsidR="00E0663F" w:rsidRPr="00704F37" w:rsidTr="007D1438">
        <w:trPr>
          <w:trHeight w:val="276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</w:tr>
      <w:tr w:rsidR="00E0663F" w:rsidRPr="00704F37" w:rsidTr="007D1438">
        <w:trPr>
          <w:trHeight w:val="263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</w:tr>
      <w:tr w:rsidR="00E0663F" w:rsidRPr="00704F37" w:rsidTr="007D1438">
        <w:trPr>
          <w:trHeight w:val="263"/>
        </w:trPr>
        <w:tc>
          <w:tcPr>
            <w:tcW w:w="10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A5222" w:rsidRDefault="00E0663F" w:rsidP="007D1438">
            <w:pPr>
              <w:rPr>
                <w:rFonts w:cs="Arial"/>
                <w:sz w:val="16"/>
                <w:szCs w:val="16"/>
                <w:lang w:val="lb-LU" w:eastAsia="lb-LU"/>
              </w:rPr>
            </w:pPr>
          </w:p>
        </w:tc>
      </w:tr>
      <w:tr w:rsidR="00E0663F" w:rsidRPr="00704F37" w:rsidTr="007D1438">
        <w:trPr>
          <w:trHeight w:val="263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</w:tr>
      <w:tr w:rsidR="00E0663F" w:rsidRPr="00704F37" w:rsidTr="007D1438">
        <w:trPr>
          <w:trHeight w:val="276"/>
        </w:trPr>
        <w:tc>
          <w:tcPr>
            <w:tcW w:w="66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0837E0" w:rsidRDefault="00E0663F" w:rsidP="007D1438">
            <w:pPr>
              <w:rPr>
                <w:rFonts w:cs="Arial"/>
                <w:b/>
                <w:bCs/>
                <w:sz w:val="20"/>
                <w:szCs w:val="20"/>
                <w:lang w:val="lb-LU" w:eastAsia="lb-LU"/>
              </w:rPr>
            </w:pPr>
            <w:r w:rsidRPr="000837E0">
              <w:rPr>
                <w:rFonts w:cs="Arial"/>
                <w:b/>
                <w:bCs/>
                <w:sz w:val="20"/>
                <w:szCs w:val="20"/>
                <w:lang w:val="lb-LU" w:eastAsia="lb-LU"/>
              </w:rPr>
              <w:t xml:space="preserve">Enseignement secondaire public: </w:t>
            </w:r>
            <w:proofErr w:type="spellStart"/>
            <w:r w:rsidRPr="000837E0">
              <w:rPr>
                <w:rFonts w:cs="Arial"/>
                <w:b/>
                <w:bCs/>
                <w:sz w:val="20"/>
                <w:szCs w:val="20"/>
                <w:lang w:val="lb-LU" w:eastAsia="lb-LU"/>
              </w:rPr>
              <w:t>prévisions</w:t>
            </w:r>
            <w:proofErr w:type="spellEnd"/>
            <w:r w:rsidRPr="000837E0">
              <w:rPr>
                <w:rFonts w:cs="Arial"/>
                <w:b/>
                <w:bCs/>
                <w:sz w:val="20"/>
                <w:szCs w:val="20"/>
                <w:lang w:val="lb-LU" w:eastAsia="lb-LU"/>
              </w:rPr>
              <w:t xml:space="preserve"> 202</w:t>
            </w:r>
            <w:r>
              <w:rPr>
                <w:rFonts w:cs="Arial"/>
                <w:b/>
                <w:bCs/>
                <w:sz w:val="20"/>
                <w:szCs w:val="20"/>
                <w:lang w:val="lb-LU" w:eastAsia="lb-LU"/>
              </w:rPr>
              <w:t>1</w:t>
            </w:r>
            <w:r w:rsidRPr="000837E0">
              <w:rPr>
                <w:rFonts w:cs="Arial"/>
                <w:b/>
                <w:bCs/>
                <w:sz w:val="20"/>
                <w:szCs w:val="20"/>
                <w:lang w:val="lb-LU" w:eastAsia="lb-LU"/>
              </w:rPr>
              <w:t>/202</w:t>
            </w:r>
            <w:r>
              <w:rPr>
                <w:rFonts w:cs="Arial"/>
                <w:b/>
                <w:bCs/>
                <w:sz w:val="20"/>
                <w:szCs w:val="20"/>
                <w:lang w:val="lb-LU" w:eastAsia="lb-LU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</w:tr>
      <w:tr w:rsidR="00E0663F" w:rsidRPr="00704F37" w:rsidTr="007D1438">
        <w:trPr>
          <w:trHeight w:val="276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</w:tr>
      <w:tr w:rsidR="00E0663F" w:rsidRPr="00704F37" w:rsidTr="007D1438">
        <w:trPr>
          <w:trHeight w:val="263"/>
        </w:trPr>
        <w:tc>
          <w:tcPr>
            <w:tcW w:w="451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6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4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</w:tr>
      <w:tr w:rsidR="00E0663F" w:rsidRPr="00704F37" w:rsidTr="007D1438">
        <w:trPr>
          <w:trHeight w:val="263"/>
        </w:trPr>
        <w:tc>
          <w:tcPr>
            <w:tcW w:w="45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4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BF164E" w:rsidRDefault="00E0663F" w:rsidP="007D1438">
            <w:pPr>
              <w:jc w:val="center"/>
              <w:rPr>
                <w:rFonts w:cs="Arial"/>
                <w:b/>
                <w:sz w:val="18"/>
                <w:szCs w:val="18"/>
                <w:lang w:val="lb-LU" w:eastAsia="lb-LU"/>
              </w:rPr>
            </w:pPr>
            <w:r w:rsidRPr="00BF164E">
              <w:rPr>
                <w:rFonts w:cs="Arial"/>
                <w:b/>
                <w:sz w:val="18"/>
                <w:szCs w:val="18"/>
                <w:lang w:val="lb-LU" w:eastAsia="lb-LU"/>
              </w:rPr>
              <w:t>Fonctionnaires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BF164E" w:rsidRDefault="00E0663F" w:rsidP="007D1438">
            <w:pPr>
              <w:jc w:val="center"/>
              <w:rPr>
                <w:rFonts w:cs="Arial"/>
                <w:b/>
                <w:sz w:val="18"/>
                <w:szCs w:val="18"/>
                <w:lang w:val="lb-LU" w:eastAsia="lb-LU"/>
              </w:rPr>
            </w:pPr>
            <w:r w:rsidRPr="00BF164E">
              <w:rPr>
                <w:rFonts w:cs="Arial"/>
                <w:b/>
                <w:sz w:val="18"/>
                <w:szCs w:val="18"/>
                <w:lang w:val="lb-LU" w:eastAsia="lb-LU"/>
              </w:rPr>
              <w:t>CD</w:t>
            </w:r>
            <w:r w:rsidR="00440344">
              <w:rPr>
                <w:rFonts w:cs="Arial"/>
                <w:b/>
                <w:sz w:val="18"/>
                <w:szCs w:val="18"/>
                <w:lang w:val="lb-LU" w:eastAsia="lb-LU"/>
              </w:rPr>
              <w:t>I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BF164E" w:rsidRDefault="00E0663F" w:rsidP="007D1438">
            <w:pPr>
              <w:jc w:val="center"/>
              <w:rPr>
                <w:rFonts w:cs="Arial"/>
                <w:b/>
                <w:sz w:val="18"/>
                <w:szCs w:val="18"/>
                <w:lang w:val="lb-LU" w:eastAsia="lb-LU"/>
              </w:rPr>
            </w:pPr>
            <w:r w:rsidRPr="00BF164E">
              <w:rPr>
                <w:rFonts w:cs="Arial"/>
                <w:b/>
                <w:sz w:val="18"/>
                <w:szCs w:val="18"/>
                <w:lang w:val="lb-LU" w:eastAsia="lb-LU"/>
              </w:rPr>
              <w:t>CD</w:t>
            </w:r>
            <w:r w:rsidR="00440344">
              <w:rPr>
                <w:rFonts w:cs="Arial"/>
                <w:b/>
                <w:sz w:val="18"/>
                <w:szCs w:val="18"/>
                <w:lang w:val="lb-LU" w:eastAsia="lb-LU"/>
              </w:rPr>
              <w:t>D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</w:tr>
      <w:tr w:rsidR="00E0663F" w:rsidRPr="00704F37" w:rsidTr="007D1438">
        <w:trPr>
          <w:trHeight w:val="263"/>
        </w:trPr>
        <w:tc>
          <w:tcPr>
            <w:tcW w:w="45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47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</w:tr>
      <w:tr w:rsidR="00E0663F" w:rsidRPr="00704F37" w:rsidTr="006262F3">
        <w:trPr>
          <w:trHeight w:val="263"/>
        </w:trPr>
        <w:tc>
          <w:tcPr>
            <w:tcW w:w="45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b/>
                <w:bCs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b/>
                <w:bCs/>
                <w:sz w:val="18"/>
                <w:szCs w:val="18"/>
                <w:lang w:val="lb-LU" w:eastAsia="lb-LU"/>
              </w:rPr>
              <w:t>TOTAL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0663F" w:rsidRPr="007E459B" w:rsidRDefault="006262F3" w:rsidP="007D143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50</w:t>
            </w:r>
            <w:r w:rsidR="00550B50">
              <w:rPr>
                <w:rFonts w:cs="Arial"/>
                <w:b/>
                <w:bCs/>
                <w:sz w:val="18"/>
                <w:szCs w:val="18"/>
              </w:rPr>
              <w:t>0</w:t>
            </w:r>
            <w:r w:rsidR="00FB7A06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0663F" w:rsidRPr="007E459B" w:rsidRDefault="005C383A" w:rsidP="007D143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</w:t>
            </w:r>
            <w:r w:rsidR="00FB7A06">
              <w:rPr>
                <w:rFonts w:cs="Arial"/>
                <w:bCs/>
                <w:sz w:val="18"/>
                <w:szCs w:val="18"/>
              </w:rPr>
              <w:t>531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0663F" w:rsidRPr="007E459B" w:rsidRDefault="00FB7A06" w:rsidP="007D143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1371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663F" w:rsidRPr="007E459B" w:rsidRDefault="005C383A" w:rsidP="007D143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10</w:t>
            </w:r>
            <w:r w:rsidR="00FB7A06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</w:tr>
      <w:tr w:rsidR="00E0663F" w:rsidRPr="00704F37" w:rsidTr="006262F3">
        <w:trPr>
          <w:trHeight w:val="263"/>
        </w:trPr>
        <w:tc>
          <w:tcPr>
            <w:tcW w:w="45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663F" w:rsidRPr="001A4063" w:rsidRDefault="00E0663F" w:rsidP="007D1438">
            <w:pPr>
              <w:jc w:val="center"/>
              <w:rPr>
                <w:rFonts w:cs="Arial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0663F" w:rsidRPr="005C383A" w:rsidRDefault="005C383A" w:rsidP="007D1438">
            <w:pPr>
              <w:jc w:val="center"/>
              <w:rPr>
                <w:rFonts w:cs="Arial"/>
                <w:sz w:val="18"/>
                <w:szCs w:val="18"/>
              </w:rPr>
            </w:pPr>
            <w:r w:rsidRPr="005C383A">
              <w:rPr>
                <w:rFonts w:cs="Arial"/>
                <w:sz w:val="18"/>
                <w:szCs w:val="18"/>
              </w:rPr>
              <w:t>7</w:t>
            </w:r>
            <w:r w:rsidR="00F86481">
              <w:rPr>
                <w:rFonts w:cs="Arial"/>
                <w:sz w:val="18"/>
                <w:szCs w:val="18"/>
              </w:rPr>
              <w:t>0</w:t>
            </w:r>
            <w:r w:rsidRPr="005C383A">
              <w:rPr>
                <w:rFonts w:cs="Arial"/>
                <w:sz w:val="18"/>
                <w:szCs w:val="18"/>
              </w:rPr>
              <w:t>,</w:t>
            </w:r>
            <w:r w:rsidR="00F86481">
              <w:rPr>
                <w:rFonts w:cs="Arial"/>
                <w:sz w:val="18"/>
                <w:szCs w:val="18"/>
              </w:rPr>
              <w:t>6</w:t>
            </w:r>
            <w:r w:rsidRPr="005C383A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0663F" w:rsidRPr="005C383A" w:rsidRDefault="005C383A" w:rsidP="007D1438">
            <w:pPr>
              <w:jc w:val="center"/>
              <w:rPr>
                <w:rFonts w:cs="Arial"/>
                <w:sz w:val="18"/>
                <w:szCs w:val="18"/>
              </w:rPr>
            </w:pPr>
            <w:r w:rsidRPr="005C383A">
              <w:rPr>
                <w:rFonts w:cs="Arial"/>
                <w:sz w:val="18"/>
                <w:szCs w:val="18"/>
              </w:rPr>
              <w:t>2</w:t>
            </w:r>
            <w:r w:rsidR="00F86481">
              <w:rPr>
                <w:rFonts w:cs="Arial"/>
                <w:sz w:val="18"/>
                <w:szCs w:val="18"/>
              </w:rPr>
              <w:t>7</w:t>
            </w:r>
            <w:r w:rsidRPr="005C383A">
              <w:rPr>
                <w:rFonts w:cs="Arial"/>
                <w:sz w:val="18"/>
                <w:szCs w:val="18"/>
              </w:rPr>
              <w:t>,</w:t>
            </w:r>
            <w:r w:rsidR="00F86481">
              <w:rPr>
                <w:rFonts w:cs="Arial"/>
                <w:sz w:val="18"/>
                <w:szCs w:val="18"/>
              </w:rPr>
              <w:t>4</w:t>
            </w:r>
            <w:r w:rsidRPr="005C383A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0663F" w:rsidRPr="005C383A" w:rsidRDefault="005C383A" w:rsidP="007D1438">
            <w:pPr>
              <w:jc w:val="center"/>
              <w:rPr>
                <w:rFonts w:cs="Arial"/>
                <w:sz w:val="18"/>
                <w:szCs w:val="18"/>
              </w:rPr>
            </w:pPr>
            <w:r w:rsidRPr="005C383A">
              <w:rPr>
                <w:rFonts w:cs="Arial"/>
                <w:sz w:val="18"/>
                <w:szCs w:val="18"/>
              </w:rPr>
              <w:t>2,0%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</w:tr>
      <w:tr w:rsidR="00E0663F" w:rsidRPr="00704F37" w:rsidTr="007D1438">
        <w:trPr>
          <w:trHeight w:val="276"/>
        </w:trPr>
        <w:tc>
          <w:tcPr>
            <w:tcW w:w="451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</w:tr>
      <w:tr w:rsidR="00E0663F" w:rsidRPr="00704F37" w:rsidTr="007D1438">
        <w:trPr>
          <w:trHeight w:val="276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AC7CD6" w:rsidRDefault="00E0663F" w:rsidP="007D1438">
            <w:pPr>
              <w:rPr>
                <w:rFonts w:cs="Arial"/>
                <w:sz w:val="16"/>
                <w:szCs w:val="16"/>
                <w:lang w:val="lb-LU" w:eastAsia="lb-L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</w:tr>
      <w:tr w:rsidR="00E0663F" w:rsidRPr="00704F37" w:rsidTr="007D1438">
        <w:trPr>
          <w:trHeight w:val="263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47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264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sz w:val="18"/>
                <w:szCs w:val="18"/>
                <w:lang w:val="lb-LU" w:eastAsia="lb-LU"/>
              </w:rPr>
            </w:pPr>
            <w:proofErr w:type="spellStart"/>
            <w:r w:rsidRPr="00704F37">
              <w:rPr>
                <w:rFonts w:cs="Arial"/>
                <w:sz w:val="18"/>
                <w:szCs w:val="18"/>
                <w:lang w:val="lb-LU" w:eastAsia="lb-LU"/>
              </w:rPr>
              <w:t>Répartition</w:t>
            </w:r>
            <w:proofErr w:type="spellEnd"/>
            <w:r w:rsidRPr="00704F37">
              <w:rPr>
                <w:rFonts w:cs="Arial"/>
                <w:sz w:val="18"/>
                <w:szCs w:val="18"/>
                <w:lang w:val="lb-LU" w:eastAsia="lb-LU"/>
              </w:rPr>
              <w:t xml:space="preserve"> par </w:t>
            </w:r>
            <w:proofErr w:type="spellStart"/>
            <w:r w:rsidRPr="00704F37">
              <w:rPr>
                <w:rFonts w:cs="Arial"/>
                <w:sz w:val="18"/>
                <w:szCs w:val="18"/>
                <w:lang w:val="lb-LU" w:eastAsia="lb-LU"/>
              </w:rPr>
              <w:t>sexe</w:t>
            </w:r>
            <w:proofErr w:type="spellEnd"/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</w:tr>
      <w:tr w:rsidR="00E0663F" w:rsidRPr="00704F37" w:rsidTr="007D1438">
        <w:trPr>
          <w:trHeight w:val="276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</w:tr>
      <w:tr w:rsidR="00E0663F" w:rsidRPr="00704F37" w:rsidTr="007D1438">
        <w:trPr>
          <w:trHeight w:val="276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b/>
                <w:bCs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b/>
                <w:bCs/>
                <w:sz w:val="18"/>
                <w:szCs w:val="18"/>
                <w:lang w:val="lb-LU" w:eastAsia="lb-LU"/>
              </w:rPr>
              <w:t>F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jc w:val="center"/>
              <w:rPr>
                <w:rFonts w:cs="Arial"/>
                <w:b/>
                <w:bCs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b/>
                <w:bCs/>
                <w:sz w:val="18"/>
                <w:szCs w:val="18"/>
                <w:lang w:val="lb-LU" w:eastAsia="lb-LU"/>
              </w:rPr>
              <w:t>M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</w:tr>
      <w:tr w:rsidR="00E0663F" w:rsidRPr="00704F37" w:rsidTr="007D1438">
        <w:trPr>
          <w:trHeight w:val="276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</w:tr>
      <w:tr w:rsidR="00E0663F" w:rsidRPr="00704F37" w:rsidTr="005C383A">
        <w:trPr>
          <w:trHeight w:val="276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0663F" w:rsidRPr="005C383A" w:rsidRDefault="005C383A" w:rsidP="007D143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5C383A">
              <w:rPr>
                <w:rFonts w:cs="Arial"/>
                <w:bCs/>
                <w:sz w:val="18"/>
                <w:szCs w:val="18"/>
              </w:rPr>
              <w:t>54,66%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663F" w:rsidRPr="005C383A" w:rsidRDefault="005C383A" w:rsidP="007D143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5C383A">
              <w:rPr>
                <w:rFonts w:cs="Arial"/>
                <w:bCs/>
                <w:sz w:val="18"/>
                <w:szCs w:val="18"/>
              </w:rPr>
              <w:t>45,34%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</w:tr>
      <w:tr w:rsidR="00E0663F" w:rsidRPr="00704F37" w:rsidTr="007D1438">
        <w:trPr>
          <w:trHeight w:val="276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63F" w:rsidRPr="00704F37" w:rsidRDefault="00E0663F" w:rsidP="007D1438">
            <w:pPr>
              <w:rPr>
                <w:rFonts w:cs="Arial"/>
                <w:sz w:val="18"/>
                <w:szCs w:val="18"/>
                <w:lang w:val="lb-LU" w:eastAsia="lb-LU"/>
              </w:rPr>
            </w:pPr>
            <w:r w:rsidRPr="00704F37">
              <w:rPr>
                <w:rFonts w:cs="Arial"/>
                <w:sz w:val="18"/>
                <w:szCs w:val="18"/>
                <w:lang w:val="lb-LU" w:eastAsia="lb-LU"/>
              </w:rPr>
              <w:t> </w:t>
            </w:r>
          </w:p>
        </w:tc>
      </w:tr>
    </w:tbl>
    <w:p w:rsidR="00E0663F" w:rsidRDefault="00E0663F" w:rsidP="00E0663F">
      <w:pPr>
        <w:spacing w:after="200" w:line="276" w:lineRule="auto"/>
        <w:rPr>
          <w:rFonts w:asciiTheme="minorHAnsi" w:hAnsiTheme="minorHAnsi" w:cs="Arial"/>
          <w:szCs w:val="22"/>
          <w:lang w:val="fr-FR" w:eastAsia="fr-LU"/>
        </w:rPr>
      </w:pPr>
    </w:p>
    <w:p w:rsidR="00A67593" w:rsidRPr="00A67593" w:rsidRDefault="00A67593" w:rsidP="004D06C9">
      <w:pPr>
        <w:pStyle w:val="Heading2"/>
        <w:rPr>
          <w:szCs w:val="22"/>
          <w:lang w:eastAsia="fr-LU"/>
        </w:rPr>
      </w:pPr>
      <w:r>
        <w:br w:type="page"/>
      </w:r>
      <w:bookmarkStart w:id="22" w:name="_Toc492986642"/>
      <w:bookmarkStart w:id="23" w:name="_Toc19109466"/>
      <w:bookmarkStart w:id="24" w:name="_Toc82117865"/>
      <w:r>
        <w:lastRenderedPageBreak/>
        <w:t>P</w:t>
      </w:r>
      <w:r w:rsidRPr="003350D2">
        <w:t xml:space="preserve">laces </w:t>
      </w:r>
      <w:r>
        <w:t>dans les</w:t>
      </w:r>
      <w:r w:rsidRPr="003350D2">
        <w:t xml:space="preserve"> structures </w:t>
      </w:r>
      <w:r>
        <w:t>d’éducation et d’accueil</w:t>
      </w:r>
      <w:bookmarkEnd w:id="22"/>
      <w:bookmarkEnd w:id="23"/>
      <w:bookmarkEnd w:id="24"/>
      <w:r>
        <w:t xml:space="preserve"> </w:t>
      </w:r>
    </w:p>
    <w:p w:rsidR="00A67593" w:rsidRDefault="00A67593" w:rsidP="00A67593">
      <w:pPr>
        <w:rPr>
          <w:rFonts w:asciiTheme="minorHAnsi" w:hAnsiTheme="minorHAnsi" w:cs="Arial"/>
          <w:szCs w:val="22"/>
          <w:lang w:val="fr-FR" w:eastAsia="fr-LU"/>
        </w:rPr>
      </w:pPr>
    </w:p>
    <w:p w:rsidR="00A67593" w:rsidRDefault="00A67593" w:rsidP="00A67593">
      <w:pPr>
        <w:ind w:right="-613"/>
        <w:rPr>
          <w:rFonts w:asciiTheme="minorHAnsi" w:hAnsiTheme="minorHAnsi" w:cs="Arial"/>
          <w:szCs w:val="22"/>
          <w:lang w:val="fr-FR" w:eastAsia="fr-LU"/>
        </w:rPr>
      </w:pPr>
      <w:r>
        <w:rPr>
          <w:rFonts w:asciiTheme="minorHAnsi" w:hAnsiTheme="minorHAnsi" w:cs="Arial"/>
          <w:szCs w:val="22"/>
          <w:lang w:val="fr-FR" w:eastAsia="fr-LU"/>
        </w:rPr>
        <w:t xml:space="preserve">     </w:t>
      </w:r>
    </w:p>
    <w:p w:rsidR="00A67593" w:rsidRDefault="00A67593" w:rsidP="00A67593">
      <w:pPr>
        <w:rPr>
          <w:rFonts w:asciiTheme="minorHAnsi" w:hAnsiTheme="minorHAnsi" w:cs="Arial"/>
          <w:b/>
          <w:szCs w:val="22"/>
          <w:lang w:eastAsia="fr-LU"/>
        </w:rPr>
      </w:pPr>
      <w:r w:rsidRPr="00C95897">
        <w:rPr>
          <w:rFonts w:asciiTheme="minorHAnsi" w:hAnsiTheme="minorHAnsi" w:cs="Arial"/>
          <w:b/>
          <w:szCs w:val="22"/>
          <w:lang w:eastAsia="fr-LU"/>
        </w:rPr>
        <w:t xml:space="preserve">Nombre de places agréées au 31 décembre de chaque année </w:t>
      </w:r>
    </w:p>
    <w:p w:rsidR="00A67593" w:rsidRDefault="00A67593" w:rsidP="00A67593">
      <w:pPr>
        <w:rPr>
          <w:rFonts w:asciiTheme="minorHAnsi" w:hAnsiTheme="minorHAnsi" w:cs="Arial"/>
          <w:b/>
          <w:szCs w:val="22"/>
          <w:lang w:eastAsia="fr-LU"/>
        </w:rPr>
      </w:pPr>
    </w:p>
    <w:p w:rsidR="00A67593" w:rsidRDefault="00A67593" w:rsidP="00A67593">
      <w:pPr>
        <w:rPr>
          <w:rFonts w:asciiTheme="minorHAnsi" w:hAnsiTheme="minorHAnsi" w:cs="Arial"/>
          <w:b/>
          <w:szCs w:val="22"/>
          <w:lang w:eastAsia="fr-LU"/>
        </w:rPr>
      </w:pPr>
    </w:p>
    <w:p w:rsidR="00A67593" w:rsidRPr="00B678FD" w:rsidRDefault="00A67593" w:rsidP="00A67593">
      <w:pPr>
        <w:ind w:right="-613" w:hanging="284"/>
        <w:rPr>
          <w:rFonts w:asciiTheme="minorHAnsi" w:hAnsiTheme="minorHAnsi" w:cs="Arial"/>
          <w:szCs w:val="22"/>
          <w:lang w:val="fr-FR" w:eastAsia="fr-LU"/>
        </w:rPr>
      </w:pPr>
      <w:r>
        <w:rPr>
          <w:rFonts w:asciiTheme="minorHAnsi" w:hAnsiTheme="minorHAnsi" w:cs="Arial"/>
          <w:szCs w:val="22"/>
          <w:lang w:val="fr-FR" w:eastAsia="fr-LU"/>
        </w:rPr>
        <w:t xml:space="preserve">        </w:t>
      </w:r>
      <w:r w:rsidRPr="00B678FD">
        <w:rPr>
          <w:rFonts w:asciiTheme="minorHAnsi" w:hAnsiTheme="minorHAnsi" w:cs="Arial"/>
          <w:b/>
          <w:szCs w:val="22"/>
          <w:u w:val="single"/>
          <w:lang w:val="fr-FR" w:eastAsia="fr-LU"/>
        </w:rPr>
        <w:t>Note</w:t>
      </w:r>
      <w:r>
        <w:rPr>
          <w:rFonts w:asciiTheme="minorHAnsi" w:hAnsiTheme="minorHAnsi" w:cs="Arial"/>
          <w:szCs w:val="22"/>
          <w:lang w:val="fr-FR" w:eastAsia="fr-LU"/>
        </w:rPr>
        <w:t xml:space="preserve"> : </w:t>
      </w:r>
      <w:r w:rsidRPr="00B678FD">
        <w:rPr>
          <w:rFonts w:asciiTheme="minorHAnsi" w:hAnsiTheme="minorHAnsi" w:cs="Arial"/>
          <w:szCs w:val="22"/>
          <w:lang w:val="fr-FR" w:eastAsia="fr-LU"/>
        </w:rPr>
        <w:t>Une même place peut être occupée par plusieurs enfants à des plages horaires différentes.</w:t>
      </w:r>
    </w:p>
    <w:p w:rsidR="00A67593" w:rsidRPr="00C95897" w:rsidRDefault="00A67593" w:rsidP="00A67593">
      <w:pPr>
        <w:rPr>
          <w:rFonts w:asciiTheme="minorHAnsi" w:hAnsiTheme="minorHAnsi" w:cs="Arial"/>
          <w:b/>
          <w:szCs w:val="22"/>
          <w:lang w:val="fr-FR" w:eastAsia="fr-LU"/>
        </w:rPr>
      </w:pPr>
    </w:p>
    <w:p w:rsidR="00A67593" w:rsidRPr="00C95897" w:rsidRDefault="00A67593" w:rsidP="00A67593">
      <w:pPr>
        <w:rPr>
          <w:rFonts w:cs="Arial"/>
          <w:szCs w:val="22"/>
          <w:lang w:val="fr-FR" w:eastAsia="fr-LU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418"/>
        <w:gridCol w:w="1417"/>
        <w:gridCol w:w="1418"/>
        <w:gridCol w:w="1696"/>
        <w:gridCol w:w="1417"/>
      </w:tblGrid>
      <w:tr w:rsidR="00A67593" w:rsidRPr="00C95897" w:rsidTr="007D1438">
        <w:trPr>
          <w:trHeight w:val="272"/>
        </w:trPr>
        <w:tc>
          <w:tcPr>
            <w:tcW w:w="1843" w:type="dxa"/>
            <w:shd w:val="clear" w:color="auto" w:fill="auto"/>
            <w:vAlign w:val="center"/>
          </w:tcPr>
          <w:p w:rsidR="00A67593" w:rsidRPr="00C95897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593" w:rsidRPr="00C95897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  <w:r>
              <w:rPr>
                <w:rFonts w:cs="Arial"/>
                <w:b/>
                <w:sz w:val="18"/>
                <w:szCs w:val="18"/>
                <w:lang w:val="fr-FR" w:eastAsia="fr-FR"/>
              </w:rPr>
              <w:t>2018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67593" w:rsidRPr="00C95897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  <w:r>
              <w:rPr>
                <w:rFonts w:cs="Arial"/>
                <w:b/>
                <w:sz w:val="18"/>
                <w:szCs w:val="18"/>
                <w:lang w:val="fr-FR" w:eastAsia="fr-FR"/>
              </w:rPr>
              <w:t>2019</w:t>
            </w:r>
          </w:p>
        </w:tc>
        <w:tc>
          <w:tcPr>
            <w:tcW w:w="1418" w:type="dxa"/>
            <w:vAlign w:val="center"/>
          </w:tcPr>
          <w:p w:rsidR="00A67593" w:rsidRPr="00C95897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  <w:r>
              <w:rPr>
                <w:rFonts w:cs="Arial"/>
                <w:b/>
                <w:sz w:val="18"/>
                <w:szCs w:val="18"/>
                <w:lang w:val="fr-FR" w:eastAsia="fr-FR"/>
              </w:rPr>
              <w:t>2020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A67593" w:rsidRPr="00C95897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  <w:r w:rsidRPr="00C95897">
              <w:rPr>
                <w:rFonts w:cs="Arial"/>
                <w:b/>
                <w:sz w:val="18"/>
                <w:szCs w:val="18"/>
                <w:lang w:val="fr-FR" w:eastAsia="fr-FR"/>
              </w:rPr>
              <w:t>Différence</w:t>
            </w:r>
          </w:p>
          <w:p w:rsidR="00A67593" w:rsidRPr="00C95897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  <w:proofErr w:type="gramStart"/>
            <w:r w:rsidRPr="00C95897">
              <w:rPr>
                <w:rFonts w:cs="Arial"/>
                <w:b/>
                <w:sz w:val="18"/>
                <w:szCs w:val="18"/>
                <w:lang w:val="fr-FR" w:eastAsia="fr-FR"/>
              </w:rPr>
              <w:t>de</w:t>
            </w:r>
            <w:proofErr w:type="gramEnd"/>
            <w:r w:rsidRPr="00C95897">
              <w:rPr>
                <w:rFonts w:cs="Arial"/>
                <w:b/>
                <w:sz w:val="18"/>
                <w:szCs w:val="18"/>
                <w:lang w:val="fr-FR" w:eastAsia="fr-FR"/>
              </w:rPr>
              <w:t xml:space="preserve"> 201</w:t>
            </w:r>
            <w:r>
              <w:rPr>
                <w:rFonts w:cs="Arial"/>
                <w:b/>
                <w:sz w:val="18"/>
                <w:szCs w:val="18"/>
                <w:lang w:val="fr-FR" w:eastAsia="fr-FR"/>
              </w:rPr>
              <w:t>9</w:t>
            </w:r>
            <w:r w:rsidRPr="00C95897">
              <w:rPr>
                <w:rFonts w:cs="Arial"/>
                <w:b/>
                <w:sz w:val="18"/>
                <w:szCs w:val="18"/>
                <w:lang w:val="fr-FR" w:eastAsia="fr-FR"/>
              </w:rPr>
              <w:t xml:space="preserve"> à 20</w:t>
            </w:r>
            <w:r>
              <w:rPr>
                <w:rFonts w:cs="Arial"/>
                <w:b/>
                <w:sz w:val="18"/>
                <w:szCs w:val="18"/>
                <w:lang w:val="fr-FR" w:eastAsia="fr-FR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67593" w:rsidRPr="00C95897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  <w:r w:rsidRPr="00C95897">
              <w:rPr>
                <w:rFonts w:cs="Arial"/>
                <w:b/>
                <w:sz w:val="18"/>
                <w:szCs w:val="18"/>
                <w:lang w:val="fr-FR" w:eastAsia="fr-FR"/>
              </w:rPr>
              <w:t>Evolution de 201</w:t>
            </w:r>
            <w:r>
              <w:rPr>
                <w:rFonts w:cs="Arial"/>
                <w:b/>
                <w:sz w:val="18"/>
                <w:szCs w:val="18"/>
                <w:lang w:val="fr-FR" w:eastAsia="fr-FR"/>
              </w:rPr>
              <w:t>9</w:t>
            </w:r>
            <w:r w:rsidRPr="00C95897">
              <w:rPr>
                <w:rFonts w:cs="Arial"/>
                <w:b/>
                <w:sz w:val="18"/>
                <w:szCs w:val="18"/>
                <w:lang w:val="fr-FR" w:eastAsia="fr-FR"/>
              </w:rPr>
              <w:t xml:space="preserve"> à 20</w:t>
            </w:r>
            <w:r>
              <w:rPr>
                <w:rFonts w:cs="Arial"/>
                <w:b/>
                <w:sz w:val="18"/>
                <w:szCs w:val="18"/>
                <w:lang w:val="fr-FR" w:eastAsia="fr-FR"/>
              </w:rPr>
              <w:t>20</w:t>
            </w:r>
          </w:p>
        </w:tc>
      </w:tr>
      <w:tr w:rsidR="00A67593" w:rsidRPr="00C95897" w:rsidTr="007D1438">
        <w:trPr>
          <w:trHeight w:val="293"/>
        </w:trPr>
        <w:tc>
          <w:tcPr>
            <w:tcW w:w="1843" w:type="dxa"/>
            <w:shd w:val="clear" w:color="auto" w:fill="auto"/>
            <w:vAlign w:val="center"/>
          </w:tcPr>
          <w:p w:rsidR="00A67593" w:rsidRPr="00C95897" w:rsidRDefault="00A67593" w:rsidP="007D1438">
            <w:pPr>
              <w:ind w:left="213" w:hanging="213"/>
              <w:jc w:val="center"/>
              <w:rPr>
                <w:rFonts w:cs="Arial"/>
                <w:b/>
                <w:bCs/>
                <w:sz w:val="16"/>
                <w:szCs w:val="16"/>
                <w:lang w:val="fr-FR" w:eastAsia="fr-FR"/>
              </w:rPr>
            </w:pPr>
            <w:r w:rsidRPr="00C95897">
              <w:rPr>
                <w:rFonts w:cs="Arial"/>
                <w:b/>
                <w:bCs/>
                <w:sz w:val="16"/>
                <w:szCs w:val="16"/>
                <w:lang w:val="fr-FR" w:eastAsia="fr-FR"/>
              </w:rPr>
              <w:t>Services d’éducation</w:t>
            </w:r>
          </w:p>
          <w:p w:rsidR="00A67593" w:rsidRPr="00C95897" w:rsidRDefault="00A67593" w:rsidP="007D1438">
            <w:pPr>
              <w:ind w:left="213" w:hanging="213"/>
              <w:jc w:val="center"/>
              <w:rPr>
                <w:rFonts w:cs="Arial"/>
                <w:b/>
                <w:bCs/>
                <w:sz w:val="16"/>
                <w:szCs w:val="16"/>
                <w:lang w:val="fr-FR" w:eastAsia="fr-FR"/>
              </w:rPr>
            </w:pPr>
            <w:proofErr w:type="gramStart"/>
            <w:r w:rsidRPr="00C95897">
              <w:rPr>
                <w:rFonts w:cs="Arial"/>
                <w:b/>
                <w:bCs/>
                <w:sz w:val="16"/>
                <w:szCs w:val="16"/>
                <w:lang w:val="fr-FR" w:eastAsia="fr-FR"/>
              </w:rPr>
              <w:t>et</w:t>
            </w:r>
            <w:proofErr w:type="gramEnd"/>
            <w:r w:rsidRPr="00C95897">
              <w:rPr>
                <w:rFonts w:cs="Arial"/>
                <w:b/>
                <w:bCs/>
                <w:sz w:val="16"/>
                <w:szCs w:val="16"/>
                <w:lang w:val="fr-FR" w:eastAsia="fr-FR"/>
              </w:rPr>
              <w:t xml:space="preserve"> d’accueil</w:t>
            </w:r>
          </w:p>
          <w:p w:rsidR="00A67593" w:rsidRPr="00C95897" w:rsidRDefault="00A67593" w:rsidP="007D1438">
            <w:pPr>
              <w:jc w:val="center"/>
              <w:rPr>
                <w:rFonts w:cs="Arial"/>
                <w:bCs/>
                <w:sz w:val="16"/>
                <w:szCs w:val="16"/>
                <w:lang w:val="fr-FR" w:eastAsia="fr-FR"/>
              </w:rPr>
            </w:pPr>
            <w:r w:rsidRPr="00C95897">
              <w:rPr>
                <w:rFonts w:cs="Arial"/>
                <w:bCs/>
                <w:sz w:val="16"/>
                <w:szCs w:val="16"/>
                <w:lang w:val="fr-FR" w:eastAsia="fr-FR"/>
              </w:rPr>
              <w:t>(Maisons relais, foyers de jour, crèches et garderies)</w:t>
            </w:r>
          </w:p>
          <w:p w:rsidR="00A67593" w:rsidRPr="00C95897" w:rsidRDefault="00A67593" w:rsidP="007D1438">
            <w:pPr>
              <w:jc w:val="center"/>
              <w:rPr>
                <w:rFonts w:cs="Arial"/>
                <w:b/>
                <w:bCs/>
                <w:sz w:val="16"/>
                <w:szCs w:val="16"/>
                <w:vertAlign w:val="superscript"/>
                <w:lang w:val="fr-FR" w:eastAsia="fr-FR"/>
              </w:rPr>
            </w:pPr>
            <w:proofErr w:type="gramStart"/>
            <w:r w:rsidRPr="00C95897">
              <w:rPr>
                <w:rFonts w:cs="Arial"/>
                <w:b/>
                <w:bCs/>
                <w:sz w:val="16"/>
                <w:szCs w:val="16"/>
                <w:lang w:val="fr-FR" w:eastAsia="fr-FR"/>
              </w:rPr>
              <w:t>conventionnés</w:t>
            </w:r>
            <w:proofErr w:type="gramEnd"/>
          </w:p>
          <w:p w:rsidR="00A67593" w:rsidRPr="00C95897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</w:p>
        </w:tc>
        <w:tc>
          <w:tcPr>
            <w:tcW w:w="1418" w:type="dxa"/>
            <w:shd w:val="clear" w:color="auto" w:fill="auto"/>
          </w:tcPr>
          <w:p w:rsidR="00A67593" w:rsidRPr="00C95897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</w:p>
          <w:p w:rsidR="00A67593" w:rsidRPr="00C95897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  <w:r w:rsidRPr="00C95897">
              <w:rPr>
                <w:rFonts w:cs="Arial"/>
                <w:sz w:val="18"/>
                <w:szCs w:val="18"/>
                <w:lang w:val="fr-FR" w:eastAsia="fr-FR"/>
              </w:rPr>
              <w:t>4</w:t>
            </w:r>
            <w:r>
              <w:rPr>
                <w:rFonts w:cs="Arial"/>
                <w:sz w:val="18"/>
                <w:szCs w:val="18"/>
                <w:lang w:val="fr-FR" w:eastAsia="fr-FR"/>
              </w:rPr>
              <w:t>2</w:t>
            </w:r>
            <w:r w:rsidRPr="00C95897">
              <w:rPr>
                <w:rFonts w:cs="Arial"/>
                <w:sz w:val="18"/>
                <w:szCs w:val="18"/>
                <w:lang w:val="fr-FR" w:eastAsia="fr-FR"/>
              </w:rPr>
              <w:t>.4</w:t>
            </w:r>
            <w:r>
              <w:rPr>
                <w:rFonts w:cs="Arial"/>
                <w:sz w:val="18"/>
                <w:szCs w:val="18"/>
                <w:lang w:val="fr-FR" w:eastAsia="fr-FR"/>
              </w:rPr>
              <w:t>17</w:t>
            </w:r>
            <w:r w:rsidRPr="00C95897">
              <w:rPr>
                <w:rFonts w:cs="Arial"/>
                <w:sz w:val="18"/>
                <w:szCs w:val="18"/>
                <w:lang w:val="fr-FR" w:eastAsia="fr-FR"/>
              </w:rPr>
              <w:t xml:space="preserve"> places</w:t>
            </w:r>
          </w:p>
        </w:tc>
        <w:tc>
          <w:tcPr>
            <w:tcW w:w="1417" w:type="dxa"/>
            <w:shd w:val="clear" w:color="auto" w:fill="auto"/>
          </w:tcPr>
          <w:p w:rsidR="00A67593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</w:p>
          <w:p w:rsidR="00A67593" w:rsidRPr="00C95897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  <w:r>
              <w:rPr>
                <w:rFonts w:cs="Arial"/>
                <w:sz w:val="18"/>
                <w:szCs w:val="18"/>
                <w:lang w:val="fr-FR" w:eastAsia="fr-FR"/>
              </w:rPr>
              <w:t>41.241 places</w:t>
            </w:r>
          </w:p>
        </w:tc>
        <w:tc>
          <w:tcPr>
            <w:tcW w:w="1418" w:type="dxa"/>
          </w:tcPr>
          <w:p w:rsidR="00A67593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</w:p>
          <w:p w:rsidR="00A67593" w:rsidRPr="00C95897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  <w:r>
              <w:rPr>
                <w:rFonts w:cs="Arial"/>
                <w:sz w:val="18"/>
                <w:szCs w:val="18"/>
                <w:lang w:val="fr-FR" w:eastAsia="fr-FR"/>
              </w:rPr>
              <w:t>42.453 places</w:t>
            </w:r>
          </w:p>
        </w:tc>
        <w:tc>
          <w:tcPr>
            <w:tcW w:w="1696" w:type="dxa"/>
            <w:shd w:val="clear" w:color="auto" w:fill="auto"/>
          </w:tcPr>
          <w:p w:rsidR="00A67593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</w:p>
          <w:p w:rsidR="00A67593" w:rsidRPr="00C95897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  <w:r>
              <w:rPr>
                <w:rFonts w:cs="Arial"/>
                <w:sz w:val="18"/>
                <w:szCs w:val="18"/>
                <w:lang w:val="fr-FR" w:eastAsia="fr-FR"/>
              </w:rPr>
              <w:t>1.212 places</w:t>
            </w:r>
          </w:p>
        </w:tc>
        <w:tc>
          <w:tcPr>
            <w:tcW w:w="1417" w:type="dxa"/>
            <w:shd w:val="clear" w:color="auto" w:fill="auto"/>
          </w:tcPr>
          <w:p w:rsidR="00A67593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</w:p>
          <w:p w:rsidR="00A67593" w:rsidRPr="00C95897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  <w:r>
              <w:rPr>
                <w:rFonts w:cs="Arial"/>
                <w:sz w:val="18"/>
                <w:szCs w:val="18"/>
                <w:lang w:val="fr-FR" w:eastAsia="fr-FR"/>
              </w:rPr>
              <w:t>+2,94%</w:t>
            </w:r>
          </w:p>
        </w:tc>
      </w:tr>
      <w:tr w:rsidR="00A67593" w:rsidRPr="00C95897" w:rsidTr="007D1438">
        <w:trPr>
          <w:trHeight w:val="1573"/>
        </w:trPr>
        <w:tc>
          <w:tcPr>
            <w:tcW w:w="1843" w:type="dxa"/>
            <w:shd w:val="clear" w:color="auto" w:fill="auto"/>
            <w:vAlign w:val="center"/>
          </w:tcPr>
          <w:p w:rsidR="00A67593" w:rsidRPr="00C95897" w:rsidRDefault="00A67593" w:rsidP="007D1438">
            <w:pPr>
              <w:ind w:left="213" w:hanging="213"/>
              <w:jc w:val="center"/>
              <w:rPr>
                <w:rFonts w:cs="Arial"/>
                <w:b/>
                <w:bCs/>
                <w:sz w:val="16"/>
                <w:szCs w:val="16"/>
                <w:lang w:val="fr-FR" w:eastAsia="fr-FR"/>
              </w:rPr>
            </w:pPr>
            <w:r w:rsidRPr="00C95897">
              <w:rPr>
                <w:rFonts w:cs="Arial"/>
                <w:b/>
                <w:bCs/>
                <w:sz w:val="16"/>
                <w:szCs w:val="16"/>
                <w:lang w:val="fr-FR" w:eastAsia="fr-FR"/>
              </w:rPr>
              <w:t>Services d’éducation</w:t>
            </w:r>
          </w:p>
          <w:p w:rsidR="00A67593" w:rsidRPr="00C95897" w:rsidRDefault="00A67593" w:rsidP="007D1438">
            <w:pPr>
              <w:ind w:left="213" w:hanging="213"/>
              <w:jc w:val="center"/>
              <w:rPr>
                <w:rFonts w:cs="Arial"/>
                <w:b/>
                <w:bCs/>
                <w:sz w:val="16"/>
                <w:szCs w:val="16"/>
                <w:lang w:val="fr-FR" w:eastAsia="fr-FR"/>
              </w:rPr>
            </w:pPr>
            <w:proofErr w:type="gramStart"/>
            <w:r w:rsidRPr="00C95897">
              <w:rPr>
                <w:rFonts w:cs="Arial"/>
                <w:b/>
                <w:bCs/>
                <w:sz w:val="16"/>
                <w:szCs w:val="16"/>
                <w:lang w:val="fr-FR" w:eastAsia="fr-FR"/>
              </w:rPr>
              <w:t>et</w:t>
            </w:r>
            <w:proofErr w:type="gramEnd"/>
            <w:r w:rsidRPr="00C95897">
              <w:rPr>
                <w:rFonts w:cs="Arial"/>
                <w:b/>
                <w:bCs/>
                <w:sz w:val="16"/>
                <w:szCs w:val="16"/>
                <w:lang w:val="fr-FR" w:eastAsia="fr-FR"/>
              </w:rPr>
              <w:t xml:space="preserve"> d’accueil</w:t>
            </w:r>
          </w:p>
          <w:p w:rsidR="00A67593" w:rsidRPr="00555415" w:rsidRDefault="00A67593" w:rsidP="007D1438">
            <w:pPr>
              <w:ind w:left="213" w:hanging="213"/>
              <w:jc w:val="center"/>
              <w:rPr>
                <w:rFonts w:cs="Arial"/>
                <w:b/>
                <w:bCs/>
                <w:sz w:val="16"/>
                <w:szCs w:val="16"/>
                <w:lang w:val="fr-FR" w:eastAsia="fr-FR"/>
              </w:rPr>
            </w:pPr>
            <w:r w:rsidRPr="00C95897">
              <w:rPr>
                <w:rFonts w:cs="Arial"/>
                <w:bCs/>
                <w:sz w:val="16"/>
                <w:szCs w:val="16"/>
                <w:lang w:val="fr-FR" w:eastAsia="fr-FR"/>
              </w:rPr>
              <w:t>(Foyers de jour, crèches et garderies)</w:t>
            </w:r>
            <w:r>
              <w:rPr>
                <w:rFonts w:cs="Arial"/>
                <w:bCs/>
                <w:sz w:val="16"/>
                <w:szCs w:val="16"/>
                <w:lang w:val="fr-FR" w:eastAsia="fr-FR"/>
              </w:rPr>
              <w:br/>
            </w:r>
            <w:r w:rsidRPr="00555415">
              <w:rPr>
                <w:rFonts w:cs="Arial"/>
                <w:b/>
                <w:bCs/>
                <w:sz w:val="16"/>
                <w:szCs w:val="16"/>
                <w:lang w:val="fr-FR" w:eastAsia="fr-FR"/>
              </w:rPr>
              <w:t>non conventionnés</w:t>
            </w:r>
          </w:p>
          <w:p w:rsidR="00A67593" w:rsidRPr="00C95897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</w:p>
        </w:tc>
        <w:tc>
          <w:tcPr>
            <w:tcW w:w="1418" w:type="dxa"/>
            <w:shd w:val="clear" w:color="auto" w:fill="auto"/>
          </w:tcPr>
          <w:p w:rsidR="00A67593" w:rsidRPr="00C95897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</w:p>
          <w:p w:rsidR="00A67593" w:rsidRPr="00C95897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  <w:r w:rsidRPr="00C95897">
              <w:rPr>
                <w:rFonts w:cs="Arial"/>
                <w:sz w:val="18"/>
                <w:szCs w:val="18"/>
                <w:lang w:val="fr-FR" w:eastAsia="fr-FR"/>
              </w:rPr>
              <w:t>1</w:t>
            </w:r>
            <w:r>
              <w:rPr>
                <w:rFonts w:cs="Arial"/>
                <w:sz w:val="18"/>
                <w:szCs w:val="18"/>
                <w:lang w:val="fr-FR" w:eastAsia="fr-FR"/>
              </w:rPr>
              <w:t>4</w:t>
            </w:r>
            <w:r w:rsidRPr="00C95897">
              <w:rPr>
                <w:rFonts w:cs="Arial"/>
                <w:sz w:val="18"/>
                <w:szCs w:val="18"/>
                <w:lang w:val="fr-FR" w:eastAsia="fr-FR"/>
              </w:rPr>
              <w:t>.</w:t>
            </w:r>
            <w:r>
              <w:rPr>
                <w:rFonts w:cs="Arial"/>
                <w:sz w:val="18"/>
                <w:szCs w:val="18"/>
                <w:lang w:val="fr-FR" w:eastAsia="fr-FR"/>
              </w:rPr>
              <w:t>046</w:t>
            </w:r>
            <w:r w:rsidRPr="00C95897">
              <w:rPr>
                <w:rFonts w:cs="Arial"/>
                <w:sz w:val="18"/>
                <w:szCs w:val="18"/>
                <w:lang w:val="fr-FR" w:eastAsia="fr-FR"/>
              </w:rPr>
              <w:t xml:space="preserve"> places</w:t>
            </w:r>
          </w:p>
        </w:tc>
        <w:tc>
          <w:tcPr>
            <w:tcW w:w="1417" w:type="dxa"/>
            <w:shd w:val="clear" w:color="auto" w:fill="auto"/>
          </w:tcPr>
          <w:p w:rsidR="00A67593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</w:p>
          <w:p w:rsidR="00A67593" w:rsidRPr="00C95897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  <w:r>
              <w:rPr>
                <w:rFonts w:cs="Arial"/>
                <w:sz w:val="18"/>
                <w:szCs w:val="18"/>
                <w:lang w:val="fr-FR" w:eastAsia="fr-FR"/>
              </w:rPr>
              <w:t>14.505 places</w:t>
            </w:r>
          </w:p>
        </w:tc>
        <w:tc>
          <w:tcPr>
            <w:tcW w:w="1418" w:type="dxa"/>
          </w:tcPr>
          <w:p w:rsidR="00A67593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</w:p>
          <w:p w:rsidR="00A67593" w:rsidRPr="00C95897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  <w:r>
              <w:rPr>
                <w:rFonts w:cs="Arial"/>
                <w:sz w:val="18"/>
                <w:szCs w:val="18"/>
                <w:lang w:val="fr-FR" w:eastAsia="fr-FR"/>
              </w:rPr>
              <w:t>15.098 places</w:t>
            </w:r>
          </w:p>
        </w:tc>
        <w:tc>
          <w:tcPr>
            <w:tcW w:w="1696" w:type="dxa"/>
            <w:shd w:val="clear" w:color="auto" w:fill="auto"/>
          </w:tcPr>
          <w:p w:rsidR="00A67593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</w:p>
          <w:p w:rsidR="00A67593" w:rsidRPr="00C95897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  <w:r>
              <w:rPr>
                <w:rFonts w:cs="Arial"/>
                <w:sz w:val="18"/>
                <w:szCs w:val="18"/>
                <w:lang w:val="fr-FR" w:eastAsia="fr-FR"/>
              </w:rPr>
              <w:t>593 places</w:t>
            </w:r>
          </w:p>
        </w:tc>
        <w:tc>
          <w:tcPr>
            <w:tcW w:w="1417" w:type="dxa"/>
            <w:shd w:val="clear" w:color="auto" w:fill="auto"/>
          </w:tcPr>
          <w:p w:rsidR="00A67593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</w:p>
          <w:p w:rsidR="00A67593" w:rsidRPr="00C95897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  <w:r>
              <w:rPr>
                <w:rFonts w:cs="Arial"/>
                <w:sz w:val="18"/>
                <w:szCs w:val="18"/>
                <w:lang w:val="fr-FR" w:eastAsia="fr-FR"/>
              </w:rPr>
              <w:t>+4.09%</w:t>
            </w:r>
          </w:p>
        </w:tc>
      </w:tr>
      <w:tr w:rsidR="00A67593" w:rsidRPr="00C95897" w:rsidTr="007D1438">
        <w:trPr>
          <w:trHeight w:val="272"/>
        </w:trPr>
        <w:tc>
          <w:tcPr>
            <w:tcW w:w="1843" w:type="dxa"/>
            <w:shd w:val="clear" w:color="auto" w:fill="auto"/>
            <w:vAlign w:val="center"/>
          </w:tcPr>
          <w:p w:rsidR="00A67593" w:rsidRPr="00C95897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</w:p>
          <w:p w:rsidR="00A67593" w:rsidRPr="00C95897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  <w:r w:rsidRPr="00C95897">
              <w:rPr>
                <w:rFonts w:cs="Arial"/>
                <w:b/>
                <w:sz w:val="18"/>
                <w:szCs w:val="18"/>
                <w:lang w:val="fr-FR" w:eastAsia="fr-FR"/>
              </w:rPr>
              <w:t>Assistance parentale</w:t>
            </w:r>
          </w:p>
          <w:p w:rsidR="00A67593" w:rsidRPr="00C95897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</w:p>
        </w:tc>
        <w:tc>
          <w:tcPr>
            <w:tcW w:w="1418" w:type="dxa"/>
            <w:shd w:val="clear" w:color="auto" w:fill="auto"/>
          </w:tcPr>
          <w:p w:rsidR="00A67593" w:rsidRPr="00C95897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</w:p>
          <w:p w:rsidR="00A67593" w:rsidRPr="00C95897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  <w:r>
              <w:rPr>
                <w:rFonts w:cs="Arial"/>
                <w:sz w:val="18"/>
                <w:szCs w:val="18"/>
                <w:lang w:val="fr-FR" w:eastAsia="fr-FR"/>
              </w:rPr>
              <w:t>2</w:t>
            </w:r>
            <w:r w:rsidRPr="00C95897">
              <w:rPr>
                <w:rFonts w:cs="Arial"/>
                <w:sz w:val="18"/>
                <w:szCs w:val="18"/>
                <w:lang w:val="fr-FR" w:eastAsia="fr-FR"/>
              </w:rPr>
              <w:t>.</w:t>
            </w:r>
            <w:r>
              <w:rPr>
                <w:rFonts w:cs="Arial"/>
                <w:sz w:val="18"/>
                <w:szCs w:val="18"/>
                <w:lang w:val="fr-FR" w:eastAsia="fr-FR"/>
              </w:rPr>
              <w:t>797</w:t>
            </w:r>
            <w:r w:rsidRPr="00C95897">
              <w:rPr>
                <w:rFonts w:cs="Arial"/>
                <w:sz w:val="18"/>
                <w:szCs w:val="18"/>
                <w:lang w:val="fr-FR" w:eastAsia="fr-FR"/>
              </w:rPr>
              <w:t xml:space="preserve"> places</w:t>
            </w:r>
          </w:p>
        </w:tc>
        <w:tc>
          <w:tcPr>
            <w:tcW w:w="1417" w:type="dxa"/>
            <w:shd w:val="clear" w:color="auto" w:fill="auto"/>
          </w:tcPr>
          <w:p w:rsidR="00A67593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</w:p>
          <w:p w:rsidR="00A67593" w:rsidRPr="00C95897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  <w:r>
              <w:rPr>
                <w:rFonts w:cs="Arial"/>
                <w:sz w:val="18"/>
                <w:szCs w:val="18"/>
                <w:lang w:val="fr-FR" w:eastAsia="fr-FR"/>
              </w:rPr>
              <w:t>2.551 places</w:t>
            </w:r>
          </w:p>
        </w:tc>
        <w:tc>
          <w:tcPr>
            <w:tcW w:w="1418" w:type="dxa"/>
          </w:tcPr>
          <w:p w:rsidR="00A67593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</w:p>
          <w:p w:rsidR="00A67593" w:rsidRPr="00C95897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  <w:r>
              <w:rPr>
                <w:rFonts w:cs="Arial"/>
                <w:sz w:val="18"/>
                <w:szCs w:val="18"/>
                <w:lang w:val="fr-FR" w:eastAsia="fr-FR"/>
              </w:rPr>
              <w:t>2.340 places</w:t>
            </w:r>
          </w:p>
        </w:tc>
        <w:tc>
          <w:tcPr>
            <w:tcW w:w="1696" w:type="dxa"/>
            <w:shd w:val="clear" w:color="auto" w:fill="auto"/>
          </w:tcPr>
          <w:p w:rsidR="00A67593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</w:p>
          <w:p w:rsidR="00A67593" w:rsidRPr="00C95897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  <w:r>
              <w:rPr>
                <w:rFonts w:cs="Arial"/>
                <w:sz w:val="18"/>
                <w:szCs w:val="18"/>
                <w:lang w:val="fr-FR" w:eastAsia="fr-FR"/>
              </w:rPr>
              <w:t>-211 places</w:t>
            </w:r>
          </w:p>
        </w:tc>
        <w:tc>
          <w:tcPr>
            <w:tcW w:w="1417" w:type="dxa"/>
            <w:shd w:val="clear" w:color="auto" w:fill="auto"/>
          </w:tcPr>
          <w:p w:rsidR="00A67593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</w:p>
          <w:p w:rsidR="00A67593" w:rsidRPr="00C95897" w:rsidRDefault="00A67593" w:rsidP="007D1438">
            <w:pPr>
              <w:jc w:val="center"/>
              <w:rPr>
                <w:rFonts w:cs="Arial"/>
                <w:sz w:val="18"/>
                <w:szCs w:val="18"/>
                <w:lang w:val="fr-FR" w:eastAsia="fr-FR"/>
              </w:rPr>
            </w:pPr>
            <w:r>
              <w:rPr>
                <w:rFonts w:cs="Arial"/>
                <w:sz w:val="18"/>
                <w:szCs w:val="18"/>
                <w:lang w:val="fr-FR" w:eastAsia="fr-FR"/>
              </w:rPr>
              <w:t>-8,27%</w:t>
            </w:r>
          </w:p>
        </w:tc>
      </w:tr>
      <w:tr w:rsidR="00A67593" w:rsidRPr="00C95897" w:rsidTr="007D1438">
        <w:trPr>
          <w:trHeight w:val="272"/>
        </w:trPr>
        <w:tc>
          <w:tcPr>
            <w:tcW w:w="1843" w:type="dxa"/>
            <w:shd w:val="clear" w:color="auto" w:fill="auto"/>
            <w:vAlign w:val="center"/>
          </w:tcPr>
          <w:p w:rsidR="00A67593" w:rsidRPr="003323DC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</w:p>
          <w:p w:rsidR="00A67593" w:rsidRPr="003323DC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  <w:r w:rsidRPr="003323DC">
              <w:rPr>
                <w:rFonts w:cs="Arial"/>
                <w:b/>
                <w:sz w:val="18"/>
                <w:szCs w:val="18"/>
                <w:lang w:val="fr-FR" w:eastAsia="fr-FR"/>
              </w:rPr>
              <w:t>TOTAL</w:t>
            </w:r>
          </w:p>
          <w:p w:rsidR="00A67593" w:rsidRPr="003323DC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</w:p>
        </w:tc>
        <w:tc>
          <w:tcPr>
            <w:tcW w:w="1418" w:type="dxa"/>
            <w:shd w:val="clear" w:color="auto" w:fill="auto"/>
          </w:tcPr>
          <w:p w:rsidR="00A67593" w:rsidRPr="003323DC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</w:p>
          <w:p w:rsidR="00A67593" w:rsidRPr="003323DC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  <w:r w:rsidRPr="003323DC">
              <w:rPr>
                <w:rFonts w:cs="Arial"/>
                <w:b/>
                <w:sz w:val="18"/>
                <w:szCs w:val="18"/>
                <w:lang w:val="fr-FR" w:eastAsia="fr-FR"/>
              </w:rPr>
              <w:t>59.260 places</w:t>
            </w:r>
          </w:p>
        </w:tc>
        <w:tc>
          <w:tcPr>
            <w:tcW w:w="1417" w:type="dxa"/>
            <w:shd w:val="clear" w:color="auto" w:fill="auto"/>
          </w:tcPr>
          <w:p w:rsidR="00A67593" w:rsidRPr="003323DC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</w:p>
          <w:p w:rsidR="00A67593" w:rsidRPr="003323DC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  <w:r w:rsidRPr="003323DC">
              <w:rPr>
                <w:rFonts w:cs="Arial"/>
                <w:b/>
                <w:sz w:val="18"/>
                <w:szCs w:val="18"/>
                <w:lang w:val="fr-FR" w:eastAsia="fr-FR"/>
              </w:rPr>
              <w:t>58.297 places</w:t>
            </w:r>
          </w:p>
        </w:tc>
        <w:tc>
          <w:tcPr>
            <w:tcW w:w="1418" w:type="dxa"/>
          </w:tcPr>
          <w:p w:rsidR="00A67593" w:rsidRPr="003323DC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</w:p>
          <w:p w:rsidR="00A67593" w:rsidRPr="003323DC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  <w:r w:rsidRPr="003323DC">
              <w:rPr>
                <w:rFonts w:cs="Arial"/>
                <w:b/>
                <w:sz w:val="18"/>
                <w:szCs w:val="18"/>
                <w:lang w:val="fr-FR" w:eastAsia="fr-FR"/>
              </w:rPr>
              <w:t>59.891 places</w:t>
            </w:r>
          </w:p>
        </w:tc>
        <w:tc>
          <w:tcPr>
            <w:tcW w:w="1696" w:type="dxa"/>
            <w:shd w:val="clear" w:color="auto" w:fill="auto"/>
          </w:tcPr>
          <w:p w:rsidR="00A67593" w:rsidRPr="003323DC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</w:p>
          <w:p w:rsidR="00A67593" w:rsidRPr="003323DC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  <w:r>
              <w:rPr>
                <w:rFonts w:cs="Arial"/>
                <w:b/>
                <w:sz w:val="18"/>
                <w:szCs w:val="18"/>
                <w:lang w:val="fr-FR" w:eastAsia="fr-FR"/>
              </w:rPr>
              <w:t>+1.594</w:t>
            </w:r>
            <w:r w:rsidRPr="003323DC">
              <w:rPr>
                <w:rFonts w:cs="Arial"/>
                <w:b/>
                <w:sz w:val="18"/>
                <w:szCs w:val="18"/>
                <w:lang w:val="fr-FR" w:eastAsia="fr-FR"/>
              </w:rPr>
              <w:t xml:space="preserve"> places</w:t>
            </w:r>
          </w:p>
        </w:tc>
        <w:tc>
          <w:tcPr>
            <w:tcW w:w="1417" w:type="dxa"/>
            <w:shd w:val="clear" w:color="auto" w:fill="auto"/>
          </w:tcPr>
          <w:p w:rsidR="00A67593" w:rsidRPr="003323DC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</w:p>
          <w:p w:rsidR="00A67593" w:rsidRPr="003323DC" w:rsidRDefault="00A67593" w:rsidP="007D1438">
            <w:pPr>
              <w:jc w:val="center"/>
              <w:rPr>
                <w:rFonts w:cs="Arial"/>
                <w:b/>
                <w:sz w:val="18"/>
                <w:szCs w:val="18"/>
                <w:lang w:val="fr-FR" w:eastAsia="fr-FR"/>
              </w:rPr>
            </w:pPr>
            <w:r w:rsidRPr="003323DC">
              <w:rPr>
                <w:rFonts w:cs="Arial"/>
                <w:b/>
                <w:sz w:val="18"/>
                <w:szCs w:val="18"/>
                <w:lang w:val="fr-FR" w:eastAsia="fr-FR"/>
              </w:rPr>
              <w:t>+2,73%</w:t>
            </w:r>
          </w:p>
        </w:tc>
      </w:tr>
    </w:tbl>
    <w:p w:rsidR="00A67593" w:rsidRDefault="00A67593" w:rsidP="00A67593">
      <w:pPr>
        <w:spacing w:line="276" w:lineRule="auto"/>
        <w:rPr>
          <w:rFonts w:cs="Arial"/>
          <w:noProof/>
          <w:sz w:val="16"/>
          <w:szCs w:val="16"/>
          <w:lang w:val="fr-FR" w:eastAsia="fr-FR"/>
        </w:rPr>
      </w:pPr>
      <w:r w:rsidRPr="00C95897">
        <w:rPr>
          <w:rFonts w:cs="Arial"/>
          <w:noProof/>
          <w:sz w:val="16"/>
          <w:szCs w:val="16"/>
          <w:lang w:val="fr-FR" w:eastAsia="fr-FR"/>
        </w:rPr>
        <w:t>Note : Une même place peut être occupée par plusieurs enfants à des plages horaires différentes.</w:t>
      </w:r>
    </w:p>
    <w:p w:rsidR="00A67593" w:rsidRPr="00C95897" w:rsidRDefault="00A67593" w:rsidP="00A67593">
      <w:pPr>
        <w:spacing w:after="200" w:line="276" w:lineRule="auto"/>
        <w:rPr>
          <w:rFonts w:cs="Arial"/>
          <w:noProof/>
          <w:sz w:val="16"/>
          <w:szCs w:val="16"/>
          <w:lang w:val="fr-FR" w:eastAsia="fr-FR"/>
        </w:rPr>
      </w:pPr>
      <w:r>
        <w:rPr>
          <w:rFonts w:cs="Arial"/>
          <w:noProof/>
          <w:sz w:val="16"/>
          <w:szCs w:val="16"/>
          <w:lang w:val="fr-FR" w:eastAsia="fr-FR"/>
        </w:rPr>
        <w:t>Source : rapport d'activité 2020</w:t>
      </w:r>
    </w:p>
    <w:p w:rsidR="00A67593" w:rsidRDefault="00A67593" w:rsidP="00A67593">
      <w:pPr>
        <w:ind w:left="1146" w:hanging="1146"/>
        <w:rPr>
          <w:rFonts w:cs="Arial"/>
          <w:b/>
          <w:szCs w:val="22"/>
          <w:lang w:val="fr-FR" w:eastAsia="fr-LU"/>
        </w:rPr>
      </w:pPr>
    </w:p>
    <w:p w:rsidR="00A67593" w:rsidRPr="00C95897" w:rsidRDefault="00A67593" w:rsidP="00A67593">
      <w:pPr>
        <w:ind w:left="1146" w:hanging="1146"/>
        <w:rPr>
          <w:rFonts w:cs="Arial"/>
          <w:b/>
          <w:szCs w:val="22"/>
          <w:lang w:val="fr-FR" w:eastAsia="fr-LU"/>
        </w:rPr>
      </w:pPr>
    </w:p>
    <w:p w:rsidR="00A67593" w:rsidRPr="00C95897" w:rsidRDefault="00A67593" w:rsidP="00A67593">
      <w:pPr>
        <w:ind w:left="1146" w:hanging="1146"/>
        <w:rPr>
          <w:rFonts w:cs="Arial"/>
          <w:b/>
          <w:szCs w:val="22"/>
          <w:lang w:val="fr-FR" w:eastAsia="fr-LU"/>
        </w:rPr>
      </w:pPr>
    </w:p>
    <w:p w:rsidR="00BA10EE" w:rsidRDefault="00BA10EE" w:rsidP="00BA10EE">
      <w:pPr>
        <w:rPr>
          <w:rFonts w:cs="Arial"/>
          <w:b/>
          <w:szCs w:val="22"/>
          <w:lang w:val="fr-FR" w:eastAsia="fr-LU"/>
        </w:rPr>
        <w:sectPr w:rsidR="00BA10EE" w:rsidSect="007D1438">
          <w:footerReference w:type="default" r:id="rId21"/>
          <w:pgSz w:w="11906" w:h="16838"/>
          <w:pgMar w:top="1440" w:right="1274" w:bottom="1440" w:left="1440" w:header="708" w:footer="708" w:gutter="0"/>
          <w:cols w:space="708"/>
          <w:docGrid w:linePitch="360"/>
        </w:sectPr>
      </w:pPr>
    </w:p>
    <w:p w:rsidR="00A67593" w:rsidRDefault="00A67593" w:rsidP="00A67593">
      <w:pPr>
        <w:ind w:left="1146"/>
        <w:rPr>
          <w:rFonts w:cs="Arial"/>
          <w:b/>
          <w:szCs w:val="22"/>
          <w:lang w:val="fr-FR" w:eastAsia="fr-LU"/>
        </w:rPr>
      </w:pPr>
    </w:p>
    <w:p w:rsidR="00A67593" w:rsidRDefault="00A67593" w:rsidP="004D06C9">
      <w:pPr>
        <w:pStyle w:val="Heading2"/>
      </w:pPr>
      <w:bookmarkStart w:id="25" w:name="_Toc19109467"/>
      <w:bookmarkStart w:id="26" w:name="_Toc82117866"/>
      <w:r w:rsidRPr="00A67593">
        <w:t>BÉnÉficiaires du C</w:t>
      </w:r>
      <w:r>
        <w:t>hèque-service accueil (CSA)</w:t>
      </w:r>
      <w:bookmarkEnd w:id="25"/>
      <w:bookmarkEnd w:id="26"/>
      <w:r>
        <w:t xml:space="preserve"> </w:t>
      </w:r>
    </w:p>
    <w:p w:rsidR="00A67593" w:rsidRDefault="00A67593" w:rsidP="00A67593">
      <w:pPr>
        <w:rPr>
          <w:rFonts w:cs="Arial"/>
          <w:szCs w:val="22"/>
          <w:lang w:eastAsia="fr-LU"/>
        </w:rPr>
      </w:pPr>
    </w:p>
    <w:p w:rsidR="00A67593" w:rsidRDefault="00A67593" w:rsidP="00A67593">
      <w:pPr>
        <w:rPr>
          <w:rFonts w:asciiTheme="minorHAnsi" w:hAnsiTheme="minorHAnsi" w:cs="Arial"/>
          <w:b/>
          <w:szCs w:val="22"/>
          <w:lang w:eastAsia="fr-LU"/>
        </w:rPr>
      </w:pPr>
    </w:p>
    <w:p w:rsidR="00A67593" w:rsidRDefault="00A67593" w:rsidP="00A67593">
      <w:pPr>
        <w:rPr>
          <w:rFonts w:asciiTheme="minorHAnsi" w:hAnsiTheme="minorHAnsi" w:cs="Arial"/>
          <w:b/>
          <w:szCs w:val="22"/>
          <w:lang w:eastAsia="fr-LU"/>
        </w:rPr>
      </w:pPr>
      <w:r>
        <w:rPr>
          <w:rFonts w:asciiTheme="minorHAnsi" w:hAnsiTheme="minorHAnsi" w:cs="Arial"/>
          <w:b/>
          <w:szCs w:val="22"/>
          <w:lang w:eastAsia="fr-LU"/>
        </w:rPr>
        <w:t>Nombre d'enfants bénéficiaires du CSA, accueillis dans un service d’éducation et d’accueil ou chez un assistant parental, au mois de décembre de chaque année</w:t>
      </w:r>
    </w:p>
    <w:p w:rsidR="00A67593" w:rsidRDefault="00A67593" w:rsidP="00A67593">
      <w:pPr>
        <w:rPr>
          <w:rFonts w:asciiTheme="minorHAnsi" w:hAnsiTheme="minorHAnsi" w:cs="Arial"/>
          <w:b/>
          <w:szCs w:val="22"/>
          <w:lang w:eastAsia="fr-LU"/>
        </w:rPr>
      </w:pPr>
    </w:p>
    <w:p w:rsidR="00A67593" w:rsidRDefault="00A67593" w:rsidP="00A67593">
      <w:pPr>
        <w:rPr>
          <w:rFonts w:asciiTheme="minorHAnsi" w:hAnsiTheme="minorHAnsi" w:cs="Arial"/>
          <w:b/>
          <w:szCs w:val="22"/>
          <w:lang w:eastAsia="fr-LU"/>
        </w:rPr>
      </w:pPr>
    </w:p>
    <w:tbl>
      <w:tblPr>
        <w:tblW w:w="14114" w:type="dxa"/>
        <w:tblInd w:w="-176" w:type="dxa"/>
        <w:tblLook w:val="04A0" w:firstRow="1" w:lastRow="0" w:firstColumn="1" w:lastColumn="0" w:noHBand="0" w:noVBand="1"/>
      </w:tblPr>
      <w:tblGrid>
        <w:gridCol w:w="1291"/>
        <w:gridCol w:w="803"/>
        <w:gridCol w:w="801"/>
        <w:gridCol w:w="801"/>
        <w:gridCol w:w="801"/>
        <w:gridCol w:w="767"/>
        <w:gridCol w:w="1141"/>
        <w:gridCol w:w="1152"/>
        <w:gridCol w:w="1141"/>
        <w:gridCol w:w="1152"/>
        <w:gridCol w:w="1141"/>
        <w:gridCol w:w="1153"/>
        <w:gridCol w:w="985"/>
        <w:gridCol w:w="985"/>
      </w:tblGrid>
      <w:tr w:rsidR="00A67593" w:rsidTr="00A67593">
        <w:trPr>
          <w:trHeight w:val="1002"/>
        </w:trPr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A67593" w:rsidRDefault="00A67593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 </w:t>
            </w:r>
          </w:p>
        </w:tc>
        <w:tc>
          <w:tcPr>
            <w:tcW w:w="8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2012</w:t>
            </w:r>
          </w:p>
        </w:tc>
        <w:tc>
          <w:tcPr>
            <w:tcW w:w="8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2013</w:t>
            </w:r>
          </w:p>
        </w:tc>
        <w:tc>
          <w:tcPr>
            <w:tcW w:w="8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2014</w:t>
            </w:r>
          </w:p>
        </w:tc>
        <w:tc>
          <w:tcPr>
            <w:tcW w:w="8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2015</w:t>
            </w:r>
          </w:p>
        </w:tc>
        <w:tc>
          <w:tcPr>
            <w:tcW w:w="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2016</w:t>
            </w:r>
          </w:p>
        </w:tc>
        <w:tc>
          <w:tcPr>
            <w:tcW w:w="22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2017*</w:t>
            </w:r>
          </w:p>
        </w:tc>
        <w:tc>
          <w:tcPr>
            <w:tcW w:w="22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2018*</w:t>
            </w:r>
          </w:p>
        </w:tc>
        <w:tc>
          <w:tcPr>
            <w:tcW w:w="229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2019*</w:t>
            </w:r>
          </w:p>
        </w:tc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2020*</w:t>
            </w:r>
          </w:p>
        </w:tc>
      </w:tr>
      <w:tr w:rsidR="00A67593" w:rsidTr="00A67593">
        <w:trPr>
          <w:trHeight w:val="39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Résidents</w:t>
            </w:r>
            <w:proofErr w:type="spellEnd"/>
            <w: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 xml:space="preserve">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Frontaliers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Résidents</w:t>
            </w:r>
            <w:proofErr w:type="spellEnd"/>
            <w: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 xml:space="preserve">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Frontaliers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Résidents</w:t>
            </w:r>
            <w:proofErr w:type="spellEnd"/>
            <w: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 xml:space="preserve">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Frontaliers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Résidents</w:t>
            </w:r>
            <w:proofErr w:type="spellEnd"/>
            <w: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4"/>
                <w:szCs w:val="14"/>
                <w:lang w:val="lb-LU" w:eastAsia="lb-LU"/>
              </w:rPr>
              <w:t>Frontaliers</w:t>
            </w:r>
            <w:proofErr w:type="spellEnd"/>
          </w:p>
        </w:tc>
      </w:tr>
      <w:tr w:rsidR="00A67593" w:rsidTr="00A67593">
        <w:trPr>
          <w:trHeight w:val="617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rPr>
                <w:rFonts w:cs="Arial"/>
                <w:bCs/>
                <w:color w:val="000000"/>
                <w:sz w:val="18"/>
                <w:szCs w:val="18"/>
                <w:lang w:val="lb-LU" w:eastAsia="lb-LU"/>
              </w:rPr>
            </w:pP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  <w:lang w:val="lb-LU" w:eastAsia="lb-LU"/>
              </w:rPr>
              <w:t>Nombre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  <w:lang w:val="lb-LU" w:eastAsia="lb-LU"/>
              </w:rPr>
              <w:t xml:space="preserve">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  <w:lang w:val="lb-LU" w:eastAsia="lb-LU"/>
              </w:rPr>
              <w:t>d'enfants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  <w:lang w:val="lb-LU" w:eastAsia="lb-LU"/>
              </w:rPr>
              <w:t xml:space="preserve">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  <w:lang w:val="lb-LU" w:eastAsia="lb-LU"/>
              </w:rPr>
              <w:t>bénéficiaires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  <w:lang w:val="lb-LU" w:eastAsia="lb-LU"/>
              </w:rPr>
              <w:t xml:space="preserve"> du CSA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36.383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39.240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41.604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43.120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45.741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46.851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1.240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lb-LU" w:eastAsia="lb-LU"/>
              </w:rPr>
              <w:t>49.157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lb-LU" w:eastAsia="lb-LU"/>
              </w:rPr>
              <w:t>1.839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lb-LU" w:eastAsia="lb-LU"/>
              </w:rPr>
              <w:t>51.077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lb-LU" w:eastAsia="lb-LU"/>
              </w:rPr>
              <w:t>2.347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lb-LU" w:eastAsia="lb-LU"/>
              </w:rPr>
              <w:t>49.035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lb-LU" w:eastAsia="lb-LU"/>
              </w:rPr>
              <w:t>2.559</w:t>
            </w:r>
          </w:p>
        </w:tc>
      </w:tr>
      <w:tr w:rsidR="00A67593" w:rsidTr="00A67593">
        <w:trPr>
          <w:trHeight w:val="617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A67593" w:rsidRDefault="00A67593">
            <w:pPr>
              <w:spacing w:line="276" w:lineRule="auto"/>
              <w:rPr>
                <w:rFonts w:cs="Arial"/>
                <w:bCs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lb-LU" w:eastAsia="lb-LU"/>
              </w:rPr>
              <w:t xml:space="preserve">% de la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  <w:lang w:val="lb-LU" w:eastAsia="lb-LU"/>
              </w:rPr>
              <w:t>population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  <w:lang w:val="lb-LU" w:eastAsia="lb-LU"/>
              </w:rPr>
              <w:t xml:space="preserve"> totale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46,1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49,8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52,2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53,3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color w:val="000000"/>
                <w:sz w:val="18"/>
                <w:szCs w:val="18"/>
                <w:lang w:val="lb-LU" w:eastAsia="lb-LU"/>
              </w:rPr>
              <w:t>55,5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55,5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val="lb-LU" w:eastAsia="lb-L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lb-LU" w:eastAsia="lb-LU"/>
              </w:rPr>
              <w:t>57,4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lb-LU" w:eastAsia="lb-LU"/>
              </w:rPr>
              <w:t>-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lb-LU" w:eastAsia="lb-LU"/>
              </w:rPr>
              <w:t>58,7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lb-LU" w:eastAsia="lb-LU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lb-LU" w:eastAsia="lb-LU"/>
              </w:rPr>
              <w:t>55,7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593" w:rsidRDefault="00A67593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  <w:lang w:val="lb-LU" w:eastAsia="lb-LU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lb-LU" w:eastAsia="lb-LU"/>
              </w:rPr>
              <w:t>-</w:t>
            </w:r>
          </w:p>
        </w:tc>
      </w:tr>
    </w:tbl>
    <w:p w:rsidR="00A67593" w:rsidRDefault="00A67593" w:rsidP="00A67593">
      <w:pPr>
        <w:rPr>
          <w:rFonts w:asciiTheme="minorHAnsi" w:hAnsiTheme="minorHAnsi" w:cs="Arial"/>
          <w:b/>
          <w:szCs w:val="22"/>
          <w:lang w:eastAsia="fr-LU"/>
        </w:rPr>
      </w:pPr>
    </w:p>
    <w:p w:rsidR="00A67593" w:rsidRDefault="00A67593" w:rsidP="00A67593">
      <w:pPr>
        <w:spacing w:line="276" w:lineRule="auto"/>
        <w:rPr>
          <w:rFonts w:cs="Arial"/>
          <w:sz w:val="16"/>
          <w:szCs w:val="16"/>
          <w:lang w:val="fr-FR" w:eastAsia="fr-LU"/>
        </w:rPr>
      </w:pPr>
      <w:r>
        <w:rPr>
          <w:rFonts w:cs="Arial"/>
          <w:noProof/>
          <w:sz w:val="16"/>
          <w:szCs w:val="16"/>
          <w:lang w:val="fr-FR" w:eastAsia="fr-FR"/>
        </w:rPr>
        <w:t>*</w:t>
      </w:r>
      <w:r>
        <w:rPr>
          <w:rFonts w:cs="Arial"/>
          <w:sz w:val="16"/>
          <w:szCs w:val="16"/>
          <w:lang w:val="fr-FR" w:eastAsia="fr-LU"/>
        </w:rPr>
        <w:t xml:space="preserve">  Depuis septembre 2016, les enfants de travailleurs frontaliers sont également éligibles au CSA. </w:t>
      </w:r>
    </w:p>
    <w:p w:rsidR="00A67593" w:rsidRDefault="00A67593" w:rsidP="00A67593">
      <w:pPr>
        <w:spacing w:after="200" w:line="276" w:lineRule="auto"/>
        <w:rPr>
          <w:rFonts w:cs="Arial"/>
          <w:sz w:val="16"/>
          <w:szCs w:val="16"/>
          <w:lang w:val="fr-FR" w:eastAsia="fr-LU"/>
        </w:rPr>
      </w:pPr>
      <w:r>
        <w:rPr>
          <w:rFonts w:cs="Arial"/>
          <w:sz w:val="16"/>
          <w:szCs w:val="16"/>
          <w:lang w:val="fr-FR" w:eastAsia="fr-LU"/>
        </w:rPr>
        <w:t xml:space="preserve">Sources : données de la facturation du Chèque-service Accueil, MENJE ; STATEC, Etat de la population. </w:t>
      </w:r>
    </w:p>
    <w:p w:rsidR="00D02CA3" w:rsidRDefault="00A67593" w:rsidP="00BA10EE">
      <w:pPr>
        <w:ind w:right="-613"/>
      </w:pPr>
      <w:r>
        <w:rPr>
          <w:rFonts w:asciiTheme="minorHAnsi" w:hAnsiTheme="minorHAnsi" w:cstheme="minorHAnsi"/>
          <w:szCs w:val="22"/>
        </w:rPr>
        <w:t>Le nombre d’enfants bénéficiaires du CSA a augmenté de manière constante depuis sa mise en place, à l’exception de 2020 où ce nombre a diminué de 1.830, soit une baisse de 3,4 %. La pandémie de COVID-19 explique sans doute cette diminution.</w:t>
      </w:r>
    </w:p>
    <w:sectPr w:rsidR="00D02CA3" w:rsidSect="00BA10EE">
      <w:pgSz w:w="16838" w:h="11906" w:orient="landscape"/>
      <w:pgMar w:top="1440" w:right="1440" w:bottom="12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B50" w:rsidRDefault="00550B50">
      <w:r>
        <w:separator/>
      </w:r>
    </w:p>
  </w:endnote>
  <w:endnote w:type="continuationSeparator" w:id="0">
    <w:p w:rsidR="00550B50" w:rsidRDefault="00550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8869155"/>
      <w:docPartObj>
        <w:docPartGallery w:val="Page Numbers (Bottom of Page)"/>
        <w:docPartUnique/>
      </w:docPartObj>
    </w:sdtPr>
    <w:sdtEndPr/>
    <w:sdtContent>
      <w:p w:rsidR="00550B50" w:rsidRDefault="00550B50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b-LU"/>
          </w:rPr>
          <w:t>2</w:t>
        </w:r>
        <w:r>
          <w:fldChar w:fldCharType="end"/>
        </w:r>
      </w:p>
    </w:sdtContent>
  </w:sdt>
  <w:p w:rsidR="00550B50" w:rsidRDefault="00550B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949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0B50" w:rsidRDefault="00550B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550B50" w:rsidRDefault="00550B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B50" w:rsidRDefault="00550B50">
      <w:r>
        <w:separator/>
      </w:r>
    </w:p>
  </w:footnote>
  <w:footnote w:type="continuationSeparator" w:id="0">
    <w:p w:rsidR="00550B50" w:rsidRDefault="00550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41284"/>
    <w:multiLevelType w:val="hybridMultilevel"/>
    <w:tmpl w:val="9CC47238"/>
    <w:lvl w:ilvl="0" w:tplc="36CE0B08">
      <w:start w:val="1"/>
      <w:numFmt w:val="decimal"/>
      <w:pStyle w:val="Heading2"/>
      <w:lvlText w:val="%1.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7E1CF5"/>
    <w:multiLevelType w:val="multilevel"/>
    <w:tmpl w:val="E21AB056"/>
    <w:lvl w:ilvl="0">
      <w:start w:val="1"/>
      <w:numFmt w:val="upperRoman"/>
      <w:pStyle w:val="Heading1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261" w:hanging="261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42" w:firstLine="0"/>
      </w:pPr>
      <w:rPr>
        <w:rFonts w:hint="default"/>
        <w:lang w:val="fr-LU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2" w15:restartNumberingAfterBreak="0">
    <w:nsid w:val="778E48B8"/>
    <w:multiLevelType w:val="hybridMultilevel"/>
    <w:tmpl w:val="631827F0"/>
    <w:lvl w:ilvl="0" w:tplc="9A4833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>
      <w:start w:val="1"/>
      <w:numFmt w:val="lowerLetter"/>
      <w:lvlText w:val="%2."/>
      <w:lvlJc w:val="left"/>
      <w:pPr>
        <w:ind w:left="1440" w:hanging="360"/>
      </w:pPr>
    </w:lvl>
    <w:lvl w:ilvl="2" w:tplc="140C001B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0"/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</w:num>
  <w:num w:numId="1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63F"/>
    <w:rsid w:val="00031514"/>
    <w:rsid w:val="000362E5"/>
    <w:rsid w:val="000572DA"/>
    <w:rsid w:val="00095EB1"/>
    <w:rsid w:val="000F01F5"/>
    <w:rsid w:val="000F5A6D"/>
    <w:rsid w:val="001512A2"/>
    <w:rsid w:val="00180CDC"/>
    <w:rsid w:val="001A4063"/>
    <w:rsid w:val="001A40E9"/>
    <w:rsid w:val="00220857"/>
    <w:rsid w:val="00295021"/>
    <w:rsid w:val="002A673A"/>
    <w:rsid w:val="002B4872"/>
    <w:rsid w:val="002D5CB5"/>
    <w:rsid w:val="002F6FFE"/>
    <w:rsid w:val="003353DA"/>
    <w:rsid w:val="00360044"/>
    <w:rsid w:val="003759D5"/>
    <w:rsid w:val="003C0D6C"/>
    <w:rsid w:val="003D79B4"/>
    <w:rsid w:val="0042200A"/>
    <w:rsid w:val="00440344"/>
    <w:rsid w:val="00457BD7"/>
    <w:rsid w:val="00491FE2"/>
    <w:rsid w:val="004A113F"/>
    <w:rsid w:val="004A2BC7"/>
    <w:rsid w:val="004D06C9"/>
    <w:rsid w:val="00501471"/>
    <w:rsid w:val="00537640"/>
    <w:rsid w:val="00550B50"/>
    <w:rsid w:val="005C383A"/>
    <w:rsid w:val="006262F3"/>
    <w:rsid w:val="006F58A2"/>
    <w:rsid w:val="00716C96"/>
    <w:rsid w:val="007178B6"/>
    <w:rsid w:val="007771CF"/>
    <w:rsid w:val="007A7B55"/>
    <w:rsid w:val="007B474D"/>
    <w:rsid w:val="007B4D95"/>
    <w:rsid w:val="007D1438"/>
    <w:rsid w:val="007E459B"/>
    <w:rsid w:val="008375B2"/>
    <w:rsid w:val="008642C1"/>
    <w:rsid w:val="008738E0"/>
    <w:rsid w:val="008A7BA4"/>
    <w:rsid w:val="00926C45"/>
    <w:rsid w:val="009544DF"/>
    <w:rsid w:val="009643C2"/>
    <w:rsid w:val="00983CA9"/>
    <w:rsid w:val="009A48F3"/>
    <w:rsid w:val="009D3AC1"/>
    <w:rsid w:val="00A56E3A"/>
    <w:rsid w:val="00A67593"/>
    <w:rsid w:val="00A778FE"/>
    <w:rsid w:val="00AC3764"/>
    <w:rsid w:val="00AC7CD6"/>
    <w:rsid w:val="00B41F81"/>
    <w:rsid w:val="00B537FF"/>
    <w:rsid w:val="00BA10EE"/>
    <w:rsid w:val="00CD737C"/>
    <w:rsid w:val="00D02CA3"/>
    <w:rsid w:val="00DC7C75"/>
    <w:rsid w:val="00E0663F"/>
    <w:rsid w:val="00E1625F"/>
    <w:rsid w:val="00E96A2E"/>
    <w:rsid w:val="00EF120F"/>
    <w:rsid w:val="00F23B0F"/>
    <w:rsid w:val="00F51294"/>
    <w:rsid w:val="00F66602"/>
    <w:rsid w:val="00F86481"/>
    <w:rsid w:val="00F91136"/>
    <w:rsid w:val="00F925CD"/>
    <w:rsid w:val="00F9419B"/>
    <w:rsid w:val="00FA6DA5"/>
    <w:rsid w:val="00FB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FB1F9"/>
  <w15:chartTrackingRefBased/>
  <w15:docId w15:val="{6FE26867-BE6A-4092-9771-178B0972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663F"/>
    <w:pPr>
      <w:spacing w:after="0" w:line="240" w:lineRule="auto"/>
    </w:pPr>
    <w:rPr>
      <w:rFonts w:ascii="Arial" w:eastAsia="Times New Roman" w:hAnsi="Arial" w:cs="Times New Roman"/>
      <w:szCs w:val="24"/>
      <w:lang w:val="fr-LU"/>
    </w:rPr>
  </w:style>
  <w:style w:type="paragraph" w:styleId="Heading1">
    <w:name w:val="heading 1"/>
    <w:basedOn w:val="Normal"/>
    <w:next w:val="Normal"/>
    <w:link w:val="Heading1Char"/>
    <w:qFormat/>
    <w:rsid w:val="00E0663F"/>
    <w:pPr>
      <w:keepNext/>
      <w:numPr>
        <w:numId w:val="1"/>
      </w:numPr>
      <w:pBdr>
        <w:top w:val="single" w:sz="12" w:space="1" w:color="C00000"/>
        <w:left w:val="single" w:sz="12" w:space="4" w:color="C00000"/>
        <w:bottom w:val="single" w:sz="12" w:space="1" w:color="C00000"/>
        <w:right w:val="single" w:sz="12" w:space="4" w:color="C00000"/>
      </w:pBdr>
      <w:tabs>
        <w:tab w:val="left" w:pos="720"/>
      </w:tabs>
      <w:jc w:val="center"/>
      <w:outlineLvl w:val="0"/>
    </w:pPr>
    <w:rPr>
      <w:rFonts w:cs="Arial"/>
      <w:b/>
      <w:caps/>
      <w:color w:val="C00000"/>
      <w:sz w:val="26"/>
      <w:lang w:val="fr-CH"/>
    </w:rPr>
  </w:style>
  <w:style w:type="paragraph" w:styleId="Heading2">
    <w:name w:val="heading 2"/>
    <w:basedOn w:val="Normal"/>
    <w:next w:val="Normal"/>
    <w:link w:val="Heading2Char"/>
    <w:autoRedefine/>
    <w:qFormat/>
    <w:rsid w:val="004D06C9"/>
    <w:pPr>
      <w:keepNext/>
      <w:keepLines/>
      <w:numPr>
        <w:numId w:val="10"/>
      </w:numPr>
      <w:pBdr>
        <w:top w:val="single" w:sz="12" w:space="1" w:color="C00000"/>
        <w:left w:val="single" w:sz="12" w:space="31" w:color="C00000"/>
        <w:bottom w:val="single" w:sz="12" w:space="1" w:color="C00000"/>
        <w:right w:val="single" w:sz="12" w:space="4" w:color="C00000"/>
      </w:pBdr>
      <w:autoSpaceDE w:val="0"/>
      <w:autoSpaceDN w:val="0"/>
      <w:adjustRightInd w:val="0"/>
      <w:ind w:right="-314"/>
      <w:jc w:val="center"/>
      <w:outlineLvl w:val="1"/>
    </w:pPr>
    <w:rPr>
      <w:rFonts w:cs="Arial"/>
      <w:b/>
      <w:caps/>
      <w:color w:val="C00000"/>
      <w:lang w:val="fr-FR" w:eastAsia="lb-LU"/>
    </w:rPr>
  </w:style>
  <w:style w:type="paragraph" w:styleId="Heading3">
    <w:name w:val="heading 3"/>
    <w:basedOn w:val="Normal"/>
    <w:next w:val="Normal"/>
    <w:link w:val="Heading3Char"/>
    <w:autoRedefine/>
    <w:qFormat/>
    <w:rsid w:val="00E0663F"/>
    <w:pPr>
      <w:keepNext/>
      <w:keepLines/>
      <w:numPr>
        <w:ilvl w:val="2"/>
        <w:numId w:val="1"/>
      </w:numPr>
      <w:tabs>
        <w:tab w:val="left" w:pos="851"/>
      </w:tabs>
      <w:ind w:right="-1247"/>
      <w:outlineLvl w:val="2"/>
    </w:pPr>
    <w:rPr>
      <w:rFonts w:eastAsiaTheme="majorEastAsia" w:cstheme="majorBidi"/>
      <w:b/>
      <w:bCs/>
      <w:iCs/>
      <w:color w:val="C00000"/>
    </w:rPr>
  </w:style>
  <w:style w:type="paragraph" w:styleId="Heading4">
    <w:name w:val="heading 4"/>
    <w:basedOn w:val="Normal"/>
    <w:next w:val="Normal"/>
    <w:link w:val="Heading4Char"/>
    <w:qFormat/>
    <w:rsid w:val="00E0663F"/>
    <w:pPr>
      <w:keepNext/>
      <w:numPr>
        <w:ilvl w:val="3"/>
        <w:numId w:val="1"/>
      </w:numPr>
      <w:tabs>
        <w:tab w:val="left" w:pos="851"/>
      </w:tabs>
      <w:autoSpaceDE w:val="0"/>
      <w:autoSpaceDN w:val="0"/>
      <w:adjustRightInd w:val="0"/>
      <w:ind w:left="0"/>
      <w:jc w:val="both"/>
      <w:outlineLvl w:val="3"/>
    </w:pPr>
    <w:rPr>
      <w:rFonts w:cs="Arial"/>
      <w:bCs/>
      <w:color w:val="C00000"/>
      <w:szCs w:val="22"/>
      <w:lang w:val="fr-FR"/>
    </w:rPr>
  </w:style>
  <w:style w:type="paragraph" w:styleId="Heading5">
    <w:name w:val="heading 5"/>
    <w:basedOn w:val="Normal"/>
    <w:next w:val="Normal"/>
    <w:link w:val="Heading5Char"/>
    <w:qFormat/>
    <w:rsid w:val="00E0663F"/>
    <w:pPr>
      <w:keepNext/>
      <w:numPr>
        <w:ilvl w:val="4"/>
        <w:numId w:val="1"/>
      </w:numPr>
      <w:jc w:val="both"/>
      <w:outlineLvl w:val="4"/>
    </w:pPr>
    <w:rPr>
      <w:rFonts w:cs="Arial"/>
      <w:bCs/>
      <w:color w:val="000000"/>
      <w:u w:val="dotted"/>
      <w:lang w:val="fr-FR"/>
    </w:rPr>
  </w:style>
  <w:style w:type="paragraph" w:styleId="Heading6">
    <w:name w:val="heading 6"/>
    <w:basedOn w:val="Normal"/>
    <w:next w:val="Normal"/>
    <w:link w:val="Heading6Char"/>
    <w:qFormat/>
    <w:rsid w:val="00E0663F"/>
    <w:pPr>
      <w:keepNext/>
      <w:numPr>
        <w:ilvl w:val="5"/>
        <w:numId w:val="1"/>
      </w:numPr>
      <w:autoSpaceDE w:val="0"/>
      <w:autoSpaceDN w:val="0"/>
      <w:adjustRightInd w:val="0"/>
      <w:jc w:val="both"/>
      <w:outlineLvl w:val="5"/>
    </w:pPr>
    <w:rPr>
      <w:rFonts w:cs="Arial"/>
      <w:i/>
      <w:iCs/>
      <w:color w:val="231F20"/>
      <w:szCs w:val="22"/>
      <w:lang w:val="fr-FR"/>
    </w:rPr>
  </w:style>
  <w:style w:type="paragraph" w:styleId="Heading7">
    <w:name w:val="heading 7"/>
    <w:basedOn w:val="Normal"/>
    <w:next w:val="Normal"/>
    <w:link w:val="Heading7Char"/>
    <w:qFormat/>
    <w:rsid w:val="00E0663F"/>
    <w:pPr>
      <w:keepNext/>
      <w:numPr>
        <w:ilvl w:val="6"/>
        <w:numId w:val="1"/>
      </w:numPr>
      <w:autoSpaceDE w:val="0"/>
      <w:autoSpaceDN w:val="0"/>
      <w:adjustRightInd w:val="0"/>
      <w:jc w:val="both"/>
      <w:outlineLvl w:val="6"/>
    </w:pPr>
    <w:rPr>
      <w:rFonts w:cs="Arial"/>
      <w:i/>
      <w:iCs/>
      <w:color w:val="000000"/>
      <w:szCs w:val="17"/>
      <w:lang w:val="fr-FR"/>
    </w:rPr>
  </w:style>
  <w:style w:type="paragraph" w:styleId="Heading8">
    <w:name w:val="heading 8"/>
    <w:basedOn w:val="Normal"/>
    <w:next w:val="Normal"/>
    <w:link w:val="Heading8Char"/>
    <w:qFormat/>
    <w:rsid w:val="00E0663F"/>
    <w:pPr>
      <w:numPr>
        <w:ilvl w:val="7"/>
        <w:numId w:val="1"/>
      </w:numPr>
      <w:autoSpaceDE w:val="0"/>
      <w:autoSpaceDN w:val="0"/>
      <w:adjustRightInd w:val="0"/>
      <w:outlineLvl w:val="7"/>
    </w:pPr>
    <w:rPr>
      <w:sz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E0663F"/>
    <w:pPr>
      <w:keepNext/>
      <w:numPr>
        <w:ilvl w:val="8"/>
        <w:numId w:val="1"/>
      </w:numPr>
      <w:autoSpaceDE w:val="0"/>
      <w:autoSpaceDN w:val="0"/>
      <w:adjustRightInd w:val="0"/>
      <w:jc w:val="center"/>
      <w:outlineLvl w:val="8"/>
    </w:pPr>
    <w:rPr>
      <w:rFonts w:cs="Arial"/>
      <w:b/>
      <w:bCs/>
      <w:color w:val="231F20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663F"/>
    <w:rPr>
      <w:rFonts w:ascii="Arial" w:eastAsia="Times New Roman" w:hAnsi="Arial" w:cs="Arial"/>
      <w:b/>
      <w:caps/>
      <w:color w:val="C00000"/>
      <w:sz w:val="26"/>
      <w:szCs w:val="24"/>
      <w:lang w:val="fr-CH"/>
    </w:rPr>
  </w:style>
  <w:style w:type="character" w:customStyle="1" w:styleId="Heading2Char">
    <w:name w:val="Heading 2 Char"/>
    <w:basedOn w:val="DefaultParagraphFont"/>
    <w:link w:val="Heading2"/>
    <w:rsid w:val="004D06C9"/>
    <w:rPr>
      <w:rFonts w:ascii="Arial" w:eastAsia="Times New Roman" w:hAnsi="Arial" w:cs="Arial"/>
      <w:b/>
      <w:caps/>
      <w:color w:val="C00000"/>
      <w:szCs w:val="24"/>
      <w:lang w:val="fr-FR" w:eastAsia="lb-LU"/>
    </w:rPr>
  </w:style>
  <w:style w:type="character" w:customStyle="1" w:styleId="Heading3Char">
    <w:name w:val="Heading 3 Char"/>
    <w:basedOn w:val="DefaultParagraphFont"/>
    <w:link w:val="Heading3"/>
    <w:rsid w:val="00E0663F"/>
    <w:rPr>
      <w:rFonts w:ascii="Arial" w:eastAsiaTheme="majorEastAsia" w:hAnsi="Arial" w:cstheme="majorBidi"/>
      <w:b/>
      <w:bCs/>
      <w:iCs/>
      <w:color w:val="C00000"/>
      <w:szCs w:val="24"/>
      <w:lang w:val="fr-LU"/>
    </w:rPr>
  </w:style>
  <w:style w:type="character" w:customStyle="1" w:styleId="Heading4Char">
    <w:name w:val="Heading 4 Char"/>
    <w:basedOn w:val="DefaultParagraphFont"/>
    <w:link w:val="Heading4"/>
    <w:rsid w:val="00E0663F"/>
    <w:rPr>
      <w:rFonts w:ascii="Arial" w:eastAsia="Times New Roman" w:hAnsi="Arial" w:cs="Arial"/>
      <w:bCs/>
      <w:color w:val="C00000"/>
      <w:lang w:val="fr-FR"/>
    </w:rPr>
  </w:style>
  <w:style w:type="character" w:customStyle="1" w:styleId="Heading5Char">
    <w:name w:val="Heading 5 Char"/>
    <w:basedOn w:val="DefaultParagraphFont"/>
    <w:link w:val="Heading5"/>
    <w:rsid w:val="00E0663F"/>
    <w:rPr>
      <w:rFonts w:ascii="Arial" w:eastAsia="Times New Roman" w:hAnsi="Arial" w:cs="Arial"/>
      <w:bCs/>
      <w:color w:val="000000"/>
      <w:szCs w:val="24"/>
      <w:u w:val="dotted"/>
      <w:lang w:val="fr-FR"/>
    </w:rPr>
  </w:style>
  <w:style w:type="character" w:customStyle="1" w:styleId="Heading6Char">
    <w:name w:val="Heading 6 Char"/>
    <w:basedOn w:val="DefaultParagraphFont"/>
    <w:link w:val="Heading6"/>
    <w:rsid w:val="00E0663F"/>
    <w:rPr>
      <w:rFonts w:ascii="Arial" w:eastAsia="Times New Roman" w:hAnsi="Arial" w:cs="Arial"/>
      <w:i/>
      <w:iCs/>
      <w:color w:val="231F20"/>
      <w:lang w:val="fr-FR"/>
    </w:rPr>
  </w:style>
  <w:style w:type="character" w:customStyle="1" w:styleId="Heading7Char">
    <w:name w:val="Heading 7 Char"/>
    <w:basedOn w:val="DefaultParagraphFont"/>
    <w:link w:val="Heading7"/>
    <w:rsid w:val="00E0663F"/>
    <w:rPr>
      <w:rFonts w:ascii="Arial" w:eastAsia="Times New Roman" w:hAnsi="Arial" w:cs="Arial"/>
      <w:i/>
      <w:iCs/>
      <w:color w:val="000000"/>
      <w:szCs w:val="17"/>
      <w:lang w:val="fr-FR"/>
    </w:rPr>
  </w:style>
  <w:style w:type="character" w:customStyle="1" w:styleId="Heading8Char">
    <w:name w:val="Heading 8 Char"/>
    <w:basedOn w:val="DefaultParagraphFont"/>
    <w:link w:val="Heading8"/>
    <w:rsid w:val="00E0663F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E0663F"/>
    <w:rPr>
      <w:rFonts w:ascii="Arial" w:eastAsia="Times New Roman" w:hAnsi="Arial" w:cs="Arial"/>
      <w:b/>
      <w:bCs/>
      <w:color w:val="231F20"/>
      <w:lang w:val="fr-FR"/>
    </w:rPr>
  </w:style>
  <w:style w:type="paragraph" w:styleId="TOC2">
    <w:name w:val="toc 2"/>
    <w:basedOn w:val="Normal"/>
    <w:next w:val="Normal"/>
    <w:autoRedefine/>
    <w:uiPriority w:val="39"/>
    <w:unhideWhenUsed/>
    <w:rsid w:val="00E0663F"/>
    <w:pPr>
      <w:tabs>
        <w:tab w:val="left" w:pos="660"/>
        <w:tab w:val="right" w:leader="dot" w:pos="9629"/>
      </w:tabs>
      <w:spacing w:after="100"/>
      <w:jc w:val="center"/>
    </w:pPr>
    <w:rPr>
      <w:rFonts w:asciiTheme="minorHAnsi" w:hAnsiTheme="minorHAnsi"/>
      <w:b/>
      <w:noProof/>
    </w:rPr>
  </w:style>
  <w:style w:type="paragraph" w:styleId="Footer">
    <w:name w:val="footer"/>
    <w:basedOn w:val="Normal"/>
    <w:link w:val="FooterChar"/>
    <w:uiPriority w:val="99"/>
    <w:unhideWhenUsed/>
    <w:rsid w:val="00E0663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63F"/>
    <w:rPr>
      <w:rFonts w:ascii="Arial" w:eastAsia="Times New Roman" w:hAnsi="Arial" w:cs="Times New Roman"/>
      <w:szCs w:val="24"/>
      <w:lang w:val="fr-LU"/>
    </w:rPr>
  </w:style>
  <w:style w:type="character" w:customStyle="1" w:styleId="markedcontent">
    <w:name w:val="markedcontent"/>
    <w:basedOn w:val="DefaultParagraphFont"/>
    <w:rsid w:val="007B474D"/>
  </w:style>
  <w:style w:type="paragraph" w:styleId="TOCHeading">
    <w:name w:val="TOC Heading"/>
    <w:basedOn w:val="Heading1"/>
    <w:next w:val="Normal"/>
    <w:uiPriority w:val="39"/>
    <w:unhideWhenUsed/>
    <w:qFormat/>
    <w:rsid w:val="00E96A2E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720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E96A2E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E96A2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96A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A2E"/>
    <w:rPr>
      <w:rFonts w:ascii="Arial" w:eastAsia="Times New Roman" w:hAnsi="Arial" w:cs="Times New Roman"/>
      <w:szCs w:val="24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T:\STAT\Private\Users\Xavier\Chiffres_rentree\200909_chiffres_rentree.docx" TargetMode="External"/><Relationship Id="rId18" Type="http://schemas.openxmlformats.org/officeDocument/2006/relationships/chart" Target="charts/chart1.xml"/><Relationship Id="rId26" Type="http://schemas.openxmlformats.org/officeDocument/2006/relationships/customXml" Target="../customXml/item4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file:///T:\STAT\Private\Users\Xavier\Chiffres_rentree\200909_chiffres_rentree.docx" TargetMode="External"/><Relationship Id="rId17" Type="http://schemas.openxmlformats.org/officeDocument/2006/relationships/footer" Target="footer1.xml"/><Relationship Id="rId25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hyperlink" Target="file:///T:\STAT\Private\Users\Xavier\Chiffres_rentree\200909_chiffres_rentree.docx" TargetMode="External"/><Relationship Id="rId20" Type="http://schemas.openxmlformats.org/officeDocument/2006/relationships/chart" Target="charts/chart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T:\STAT\Private\Users\Xavier\Chiffres_rentree\200909_chiffres_rentree.docx" TargetMode="External"/><Relationship Id="rId24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hyperlink" Target="file:///T:\STAT\Private\Users\Xavier\Chiffres_rentree\200909_chiffres_rentree.doc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T:\STAT\Private\Users\Xavier\Chiffres_rentree\200909_chiffres_rentree.docx" TargetMode="External"/><Relationship Id="rId19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hyperlink" Target="file:///T:\STAT\Private\Users\Xavier\Chiffres_rentree\200909_chiffres_rentree.docx" TargetMode="External"/><Relationship Id="rId14" Type="http://schemas.openxmlformats.org/officeDocument/2006/relationships/hyperlink" Target="file:///T:\STAT\Private\Users\Xavier\Chiffres_rentree\200909_chiffres_rentree.docx" TargetMode="Externa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men.lux\srv\STAT\Private\Users\Xavier\Chiffres_rentree\2021-2022\chiffres_rentree_data_v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men.lux\srv\STAT\Private\Users\Xavier\Chiffres_rentree\2021-2022\chiffres_rentree_data_v3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men.lux\srv\STAT\Private\Users\Xavier\Chiffres_rentree\2021-2022\chiffres_rentree_data_v3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lb-LU"/>
              <a:t>Total enseignement fondamental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b-L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b-L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'1_EF'!$D$2:$J$2</c:f>
              <c:strCache>
                <c:ptCount val="7"/>
                <c:pt idx="0">
                  <c:v>2015/2016</c:v>
                </c:pt>
                <c:pt idx="1">
                  <c:v>2016/2017</c:v>
                </c:pt>
                <c:pt idx="2">
                  <c:v>2017/2018</c:v>
                </c:pt>
                <c:pt idx="3">
                  <c:v>2018/2019</c:v>
                </c:pt>
                <c:pt idx="4">
                  <c:v>2019/2020</c:v>
                </c:pt>
                <c:pt idx="5">
                  <c:v>2020/2021</c:v>
                </c:pt>
                <c:pt idx="6">
                  <c:v>Prévisions 2021/2022</c:v>
                </c:pt>
              </c:strCache>
            </c:strRef>
          </c:cat>
          <c:val>
            <c:numRef>
              <c:f>'1_EF'!$D$12:$J$12</c:f>
              <c:numCache>
                <c:formatCode>#,##0</c:formatCode>
                <c:ptCount val="7"/>
                <c:pt idx="0">
                  <c:v>53690</c:v>
                </c:pt>
                <c:pt idx="1">
                  <c:v>54628</c:v>
                </c:pt>
                <c:pt idx="2">
                  <c:v>55757</c:v>
                </c:pt>
                <c:pt idx="3">
                  <c:v>56565</c:v>
                </c:pt>
                <c:pt idx="4">
                  <c:v>57432</c:v>
                </c:pt>
                <c:pt idx="5">
                  <c:v>58503</c:v>
                </c:pt>
                <c:pt idx="6">
                  <c:v>59304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C12-4B58-9E99-DA430B99A41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517231024"/>
        <c:axId val="517231680"/>
      </c:lineChart>
      <c:catAx>
        <c:axId val="5172310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b-LU"/>
          </a:p>
        </c:txPr>
        <c:crossAx val="517231680"/>
        <c:crosses val="autoZero"/>
        <c:auto val="1"/>
        <c:lblAlgn val="ctr"/>
        <c:lblOffset val="100"/>
        <c:noMultiLvlLbl val="0"/>
      </c:catAx>
      <c:valAx>
        <c:axId val="517231680"/>
        <c:scaling>
          <c:orientation val="minMax"/>
          <c:min val="53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lb-LU"/>
                  <a:t>Nombre d'élèves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lb-LU"/>
            </a:p>
          </c:txPr>
        </c:title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b-LU"/>
          </a:p>
        </c:txPr>
        <c:crossAx val="5172310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b-L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lb-LU"/>
              <a:t>Total enseignement secondaire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b-L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b-L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'2_ES'!$E$2:$K$3</c:f>
              <c:strCache>
                <c:ptCount val="7"/>
                <c:pt idx="0">
                  <c:v>2015/2016</c:v>
                </c:pt>
                <c:pt idx="1">
                  <c:v>2016/2017</c:v>
                </c:pt>
                <c:pt idx="2">
                  <c:v>2017/2018</c:v>
                </c:pt>
                <c:pt idx="3">
                  <c:v>2018/2019</c:v>
                </c:pt>
                <c:pt idx="4">
                  <c:v>2019/2020</c:v>
                </c:pt>
                <c:pt idx="5">
                  <c:v>2020/2021</c:v>
                </c:pt>
                <c:pt idx="6">
                  <c:v>Prévisions 2021/2022</c:v>
                </c:pt>
              </c:strCache>
            </c:strRef>
          </c:cat>
          <c:val>
            <c:numRef>
              <c:f>'2_ES'!$E$14:$K$14</c:f>
              <c:numCache>
                <c:formatCode>#,##0</c:formatCode>
                <c:ptCount val="7"/>
                <c:pt idx="0">
                  <c:v>46352</c:v>
                </c:pt>
                <c:pt idx="1">
                  <c:v>46458</c:v>
                </c:pt>
                <c:pt idx="2">
                  <c:v>46956</c:v>
                </c:pt>
                <c:pt idx="3">
                  <c:v>47166</c:v>
                </c:pt>
                <c:pt idx="4">
                  <c:v>47987</c:v>
                </c:pt>
                <c:pt idx="5">
                  <c:v>48660</c:v>
                </c:pt>
                <c:pt idx="6">
                  <c:v>49243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34A-42DF-9E40-81A21280FF08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smooth val="0"/>
        <c:axId val="221656168"/>
        <c:axId val="521057696"/>
      </c:lineChart>
      <c:catAx>
        <c:axId val="2216561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b-LU"/>
          </a:p>
        </c:txPr>
        <c:crossAx val="521057696"/>
        <c:crosses val="autoZero"/>
        <c:auto val="1"/>
        <c:lblAlgn val="ctr"/>
        <c:lblOffset val="100"/>
        <c:noMultiLvlLbl val="0"/>
      </c:catAx>
      <c:valAx>
        <c:axId val="521057696"/>
        <c:scaling>
          <c:orientation val="minMax"/>
          <c:min val="455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lb-LU"/>
                  <a:t>Nombre d'élèves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lb-LU"/>
            </a:p>
          </c:txPr>
        </c:title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b-LU"/>
          </a:p>
        </c:txPr>
        <c:crossAx val="2216561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b-L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6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lb-LU"/>
              <a:t>Total d'élèves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6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b-L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'5_EF_ES'!$B$3</c:f>
              <c:strCache>
                <c:ptCount val="1"/>
                <c:pt idx="0">
                  <c:v>Enseignement fondamental public 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b-L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'5_EF_ES'!$C$2:$I$2</c:f>
              <c:strCache>
                <c:ptCount val="7"/>
                <c:pt idx="0">
                  <c:v>2015/2016</c:v>
                </c:pt>
                <c:pt idx="1">
                  <c:v>2016/2017</c:v>
                </c:pt>
                <c:pt idx="2">
                  <c:v>2017/2018</c:v>
                </c:pt>
                <c:pt idx="3">
                  <c:v>2018/2019</c:v>
                </c:pt>
                <c:pt idx="4">
                  <c:v>2019/2020</c:v>
                </c:pt>
                <c:pt idx="5">
                  <c:v>2020/2021</c:v>
                </c:pt>
                <c:pt idx="6">
                  <c:v>Prévisions 2021/2022</c:v>
                </c:pt>
              </c:strCache>
            </c:strRef>
          </c:cat>
          <c:val>
            <c:numRef>
              <c:f>'5_EF_ES'!$C$3:$I$3</c:f>
              <c:numCache>
                <c:formatCode>#,##0</c:formatCode>
                <c:ptCount val="7"/>
                <c:pt idx="0">
                  <c:v>47668</c:v>
                </c:pt>
                <c:pt idx="1">
                  <c:v>48376</c:v>
                </c:pt>
                <c:pt idx="2">
                  <c:v>49187</c:v>
                </c:pt>
                <c:pt idx="3">
                  <c:v>50129</c:v>
                </c:pt>
                <c:pt idx="4">
                  <c:v>51003</c:v>
                </c:pt>
                <c:pt idx="5">
                  <c:v>52222</c:v>
                </c:pt>
                <c:pt idx="6">
                  <c:v>53086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07C-4644-A457-C65334E55D6C}"/>
            </c:ext>
          </c:extLst>
        </c:ser>
        <c:ser>
          <c:idx val="1"/>
          <c:order val="1"/>
          <c:tx>
            <c:strRef>
              <c:f>'5_EF_ES'!$B$4</c:f>
              <c:strCache>
                <c:ptCount val="1"/>
                <c:pt idx="0">
                  <c:v>Enseignement secondaire public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b-L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'5_EF_ES'!$C$2:$I$2</c:f>
              <c:strCache>
                <c:ptCount val="7"/>
                <c:pt idx="0">
                  <c:v>2015/2016</c:v>
                </c:pt>
                <c:pt idx="1">
                  <c:v>2016/2017</c:v>
                </c:pt>
                <c:pt idx="2">
                  <c:v>2017/2018</c:v>
                </c:pt>
                <c:pt idx="3">
                  <c:v>2018/2019</c:v>
                </c:pt>
                <c:pt idx="4">
                  <c:v>2019/2020</c:v>
                </c:pt>
                <c:pt idx="5">
                  <c:v>2020/2021</c:v>
                </c:pt>
                <c:pt idx="6">
                  <c:v>Prévisions 2021/2022</c:v>
                </c:pt>
              </c:strCache>
            </c:strRef>
          </c:cat>
          <c:val>
            <c:numRef>
              <c:f>'5_EF_ES'!$C$4:$I$4</c:f>
              <c:numCache>
                <c:formatCode>#,##0</c:formatCode>
                <c:ptCount val="7"/>
                <c:pt idx="0">
                  <c:v>37538</c:v>
                </c:pt>
                <c:pt idx="1">
                  <c:v>37508</c:v>
                </c:pt>
                <c:pt idx="2">
                  <c:v>37625</c:v>
                </c:pt>
                <c:pt idx="3">
                  <c:v>37719</c:v>
                </c:pt>
                <c:pt idx="4">
                  <c:v>38330</c:v>
                </c:pt>
                <c:pt idx="5">
                  <c:v>38837</c:v>
                </c:pt>
                <c:pt idx="6">
                  <c:v>39399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07C-4644-A457-C65334E55D6C}"/>
            </c:ext>
          </c:extLst>
        </c:ser>
        <c:ser>
          <c:idx val="2"/>
          <c:order val="2"/>
          <c:tx>
            <c:strRef>
              <c:f>'5_EF_ES'!$B$5</c:f>
              <c:strCache>
                <c:ptCount val="1"/>
                <c:pt idx="0">
                  <c:v>Enseignement primaire privé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b-L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'5_EF_ES'!$C$2:$I$2</c:f>
              <c:strCache>
                <c:ptCount val="7"/>
                <c:pt idx="0">
                  <c:v>2015/2016</c:v>
                </c:pt>
                <c:pt idx="1">
                  <c:v>2016/2017</c:v>
                </c:pt>
                <c:pt idx="2">
                  <c:v>2017/2018</c:v>
                </c:pt>
                <c:pt idx="3">
                  <c:v>2018/2019</c:v>
                </c:pt>
                <c:pt idx="4">
                  <c:v>2019/2020</c:v>
                </c:pt>
                <c:pt idx="5">
                  <c:v>2020/2021</c:v>
                </c:pt>
                <c:pt idx="6">
                  <c:v>Prévisions 2021/2022</c:v>
                </c:pt>
              </c:strCache>
            </c:strRef>
          </c:cat>
          <c:val>
            <c:numRef>
              <c:f>'5_EF_ES'!$C$5:$I$5</c:f>
              <c:numCache>
                <c:formatCode>#,##0</c:formatCode>
                <c:ptCount val="7"/>
                <c:pt idx="0">
                  <c:v>6022</c:v>
                </c:pt>
                <c:pt idx="1">
                  <c:v>6252</c:v>
                </c:pt>
                <c:pt idx="2">
                  <c:v>6570</c:v>
                </c:pt>
                <c:pt idx="3">
                  <c:v>6436</c:v>
                </c:pt>
                <c:pt idx="4">
                  <c:v>6429</c:v>
                </c:pt>
                <c:pt idx="5">
                  <c:v>6281</c:v>
                </c:pt>
                <c:pt idx="6">
                  <c:v>6218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07C-4644-A457-C65334E55D6C}"/>
            </c:ext>
          </c:extLst>
        </c:ser>
        <c:ser>
          <c:idx val="3"/>
          <c:order val="3"/>
          <c:tx>
            <c:strRef>
              <c:f>'5_EF_ES'!$B$6</c:f>
              <c:strCache>
                <c:ptCount val="1"/>
                <c:pt idx="0">
                  <c:v>Enseignement secondaire privé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b-L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'5_EF_ES'!$C$2:$I$2</c:f>
              <c:strCache>
                <c:ptCount val="7"/>
                <c:pt idx="0">
                  <c:v>2015/2016</c:v>
                </c:pt>
                <c:pt idx="1">
                  <c:v>2016/2017</c:v>
                </c:pt>
                <c:pt idx="2">
                  <c:v>2017/2018</c:v>
                </c:pt>
                <c:pt idx="3">
                  <c:v>2018/2019</c:v>
                </c:pt>
                <c:pt idx="4">
                  <c:v>2019/2020</c:v>
                </c:pt>
                <c:pt idx="5">
                  <c:v>2020/2021</c:v>
                </c:pt>
                <c:pt idx="6">
                  <c:v>Prévisions 2021/2022</c:v>
                </c:pt>
              </c:strCache>
            </c:strRef>
          </c:cat>
          <c:val>
            <c:numRef>
              <c:f>'5_EF_ES'!$C$6:$I$6</c:f>
              <c:numCache>
                <c:formatCode>#,##0</c:formatCode>
                <c:ptCount val="7"/>
                <c:pt idx="0">
                  <c:v>8814</c:v>
                </c:pt>
                <c:pt idx="1">
                  <c:v>8950</c:v>
                </c:pt>
                <c:pt idx="2">
                  <c:v>9331</c:v>
                </c:pt>
                <c:pt idx="3">
                  <c:v>9447</c:v>
                </c:pt>
                <c:pt idx="4">
                  <c:v>9657</c:v>
                </c:pt>
                <c:pt idx="5">
                  <c:v>9823</c:v>
                </c:pt>
                <c:pt idx="6">
                  <c:v>9844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E07C-4644-A457-C65334E55D6C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17675664"/>
        <c:axId val="517676320"/>
      </c:lineChart>
      <c:catAx>
        <c:axId val="5176756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b-LU"/>
          </a:p>
        </c:txPr>
        <c:crossAx val="517676320"/>
        <c:crosses val="autoZero"/>
        <c:auto val="1"/>
        <c:lblAlgn val="ctr"/>
        <c:lblOffset val="100"/>
        <c:noMultiLvlLbl val="0"/>
      </c:catAx>
      <c:valAx>
        <c:axId val="5176763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lb-LU"/>
                  <a:t>Nombre d'élèves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lb-LU"/>
            </a:p>
          </c:txPr>
        </c:title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b-LU"/>
          </a:p>
        </c:txPr>
        <c:crossAx val="5176756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b-L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/>
      </a:pPr>
      <a:endParaRPr lang="lb-L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DE7082-5370-40BA-8075-DCE2E964C0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0CD35C-0648-4D1E-A863-B0292AADA230}"/>
</file>

<file path=customXml/itemProps3.xml><?xml version="1.0" encoding="utf-8"?>
<ds:datastoreItem xmlns:ds="http://schemas.openxmlformats.org/officeDocument/2006/customXml" ds:itemID="{61B4E7E2-F35F-4E8A-8742-431197076798}"/>
</file>

<file path=customXml/itemProps4.xml><?xml version="1.0" encoding="utf-8"?>
<ds:datastoreItem xmlns:ds="http://schemas.openxmlformats.org/officeDocument/2006/customXml" ds:itemID="{2B251D3B-82E3-4EC5-A886-1F5B08A8FE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1714</Words>
  <Characters>9773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CGIE</Company>
  <LinksUpToDate>false</LinksUpToDate>
  <CharactersWithSpaces>11465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Kamphaus</dc:creator>
  <cp:keywords/>
  <dc:description/>
  <cp:lastModifiedBy>FALCHERO Richard</cp:lastModifiedBy>
  <cp:revision>3</cp:revision>
  <dcterms:created xsi:type="dcterms:W3CDTF">2021-09-10T14:46:00Z</dcterms:created>
  <dcterms:modified xsi:type="dcterms:W3CDTF">2021-09-10T15:13:00Z</dcterms:modified>
</cp:coreProperties>
</file>